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883"/>
        <w:jc w:val="center"/>
        <w:rPr>
          <w:rFonts w:hint="eastAsia"/>
          <w:b/>
          <w:color w:val="000000"/>
          <w:sz w:val="44"/>
          <w:szCs w:val="44"/>
        </w:rPr>
      </w:pPr>
      <w:bookmarkStart w:id="0" w:name="OLE_LINK2"/>
      <w:r>
        <w:rPr>
          <w:rFonts w:hint="eastAsia"/>
          <w:b/>
          <w:color w:val="000000"/>
          <w:sz w:val="44"/>
          <w:szCs w:val="44"/>
        </w:rPr>
        <w:t>承 诺 书</w:t>
      </w: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4410" w:firstLineChars="2100"/>
        <w:jc w:val="left"/>
        <w:rPr>
          <w:rFonts w:hint="eastAsia"/>
          <w:color w:val="000000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 w:ascii="宋体" w:hAnsi="宋体"/>
          <w:b/>
          <w:bCs/>
          <w:color w:val="000000"/>
          <w:sz w:val="24"/>
        </w:rPr>
        <w:t>连城县国有资产产权交易服务有限公司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本人（公司）承诺提供的报名材料真实、合法、有效，自愿报名参加贵司于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  <w:u w:val="single"/>
          <w:lang w:val="en-US" w:eastAsia="zh-CN"/>
        </w:rPr>
        <w:t>2022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FF"/>
          <w:sz w:val="24"/>
        </w:rPr>
        <w:t>月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30</w:t>
      </w:r>
      <w:r>
        <w:rPr>
          <w:rFonts w:hint="eastAsia" w:ascii="宋体" w:hAnsi="宋体"/>
          <w:color w:val="0000FF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上午举行的 “权益云</w:t>
      </w:r>
      <w:r>
        <w:rPr>
          <w:rFonts w:hint="eastAsia" w:ascii="宋体" w:hAnsi="宋体"/>
          <w:color w:val="000000"/>
          <w:sz w:val="24"/>
          <w:lang w:val="en-US" w:eastAsia="zh-CN"/>
        </w:rPr>
        <w:t>反</w:t>
      </w:r>
      <w:r>
        <w:rPr>
          <w:rFonts w:hint="eastAsia" w:ascii="宋体" w:hAnsi="宋体"/>
          <w:color w:val="000000"/>
          <w:sz w:val="24"/>
        </w:rPr>
        <w:t>向一次报价”</w:t>
      </w:r>
      <w:r>
        <w:rPr>
          <w:rFonts w:hint="eastAsia" w:ascii="宋体" w:hAnsi="宋体"/>
          <w:color w:val="000000"/>
          <w:sz w:val="24"/>
          <w:lang w:val="en-US" w:eastAsia="zh-CN"/>
        </w:rPr>
        <w:t>公开竞价选取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>汀江防洪工程（二期）连城县朋口内坎堤段项目法人全过程检测工程检测</w:t>
      </w:r>
      <w:r>
        <w:rPr>
          <w:rFonts w:hint="eastAsia" w:ascii="宋体" w:hAnsi="宋体"/>
          <w:color w:val="0000FF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服务</w:t>
      </w:r>
      <w:r>
        <w:rPr>
          <w:rFonts w:hint="eastAsia" w:ascii="宋体" w:hAnsi="宋体"/>
          <w:color w:val="000000"/>
          <w:sz w:val="24"/>
          <w:lang w:val="en-US" w:eastAsia="zh-CN"/>
        </w:rPr>
        <w:t>机构</w:t>
      </w:r>
      <w:r>
        <w:rPr>
          <w:rFonts w:hint="eastAsia" w:ascii="宋体" w:hAnsi="宋体"/>
          <w:color w:val="000000"/>
          <w:sz w:val="24"/>
        </w:rPr>
        <w:t>。收悉项目编号为</w:t>
      </w:r>
      <w:r>
        <w:rPr>
          <w:rFonts w:hint="eastAsia" w:ascii="宋体" w:hAnsi="宋体"/>
          <w:color w:val="0000FF"/>
          <w:sz w:val="24"/>
          <w:u w:val="single"/>
          <w:lang w:val="en-US" w:eastAsia="zh-CN"/>
        </w:rPr>
        <w:t xml:space="preserve"> GKJC20220330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sz w:val="24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承诺人（申请人签章）：</w:t>
      </w: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法定代表人或授权代理人（签章）： </w:t>
      </w: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3840" w:firstLineChars="16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联系电话：</w:t>
      </w: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ascii="宋体" w:hAnsi="宋体"/>
          <w:color w:val="000000"/>
          <w:sz w:val="24"/>
        </w:rPr>
      </w:pPr>
    </w:p>
    <w:p>
      <w:pPr>
        <w:pageBreakBefore w:val="0"/>
        <w:kinsoku/>
        <w:wordWrap/>
        <w:topLinePunct w:val="0"/>
        <w:bidi w:val="0"/>
        <w:spacing w:beforeAutospacing="0" w:afterAutospacing="0" w:line="360" w:lineRule="auto"/>
        <w:ind w:left="0" w:firstLine="6556" w:firstLineChars="2732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    月    日</w:t>
      </w:r>
      <w:bookmarkEnd w:id="0"/>
    </w:p>
    <w:p>
      <w:pPr>
        <w:pStyle w:val="3"/>
        <w:pageBreakBefore w:val="0"/>
        <w:kinsoku/>
        <w:wordWrap/>
        <w:topLinePunct w:val="0"/>
        <w:bidi w:val="0"/>
        <w:spacing w:beforeAutospacing="0" w:afterAutospacing="0" w:line="360" w:lineRule="auto"/>
        <w:ind w:left="0"/>
        <w:rPr>
          <w:rFonts w:hint="eastAsia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B587D"/>
    <w:rsid w:val="029B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2022-03-25T01:02:00Z</dcterms:created>
  <dc:creator>Jacky</dc:creator>
  <cp:lastModifiedBy>Jacky</cp:lastModifiedBy>
  <dcterms:modified xsi:type="dcterms:W3CDTF">2022-03-25T01:03:09Z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