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line="360" w:lineRule="auto"/>
        <w:ind w:left="0"/>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网络竞价须知</w:t>
      </w:r>
    </w:p>
    <w:p>
      <w:pPr>
        <w:keepNext w:val="0"/>
        <w:keepLines w:val="0"/>
        <w:pageBreakBefore w:val="0"/>
        <w:widowControl/>
        <w:shd w:val="clear" w:color="auto" w:fill="FFFFFF"/>
        <w:kinsoku/>
        <w:wordWrap/>
        <w:topLinePunct w:val="0"/>
        <w:bidi w:val="0"/>
        <w:snapToGrid w:val="0"/>
        <w:spacing w:line="360" w:lineRule="auto"/>
        <w:ind w:left="0" w:firstLine="506"/>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 xml:space="preserve">（项目编号: </w:t>
      </w:r>
      <w:r>
        <w:rPr>
          <w:rFonts w:hint="eastAsia" w:ascii="宋体" w:hAnsi="宋体" w:cs="宋体"/>
          <w:b/>
          <w:bCs/>
          <w:color w:val="0000FF"/>
          <w:kern w:val="0"/>
          <w:sz w:val="30"/>
          <w:szCs w:val="30"/>
          <w:shd w:val="clear" w:color="auto" w:fill="FFFFFF"/>
        </w:rPr>
        <w:t>GYS2022</w:t>
      </w:r>
      <w:r>
        <w:rPr>
          <w:rFonts w:hint="eastAsia" w:ascii="宋体" w:hAnsi="宋体" w:cs="宋体"/>
          <w:b/>
          <w:bCs/>
          <w:color w:val="0000FF"/>
          <w:kern w:val="0"/>
          <w:sz w:val="30"/>
          <w:szCs w:val="30"/>
          <w:shd w:val="clear" w:color="auto" w:fill="FFFFFF"/>
          <w:lang w:val="en-US" w:eastAsia="zh-CN"/>
        </w:rPr>
        <w:t>0401</w:t>
      </w:r>
      <w:r>
        <w:rPr>
          <w:rFonts w:hint="eastAsia" w:ascii="宋体" w:hAnsi="宋体" w:cs="宋体"/>
          <w:b/>
          <w:bCs/>
          <w:color w:val="000000"/>
          <w:kern w:val="0"/>
          <w:sz w:val="30"/>
          <w:szCs w:val="30"/>
          <w:shd w:val="clear" w:color="auto" w:fill="FFFFFF"/>
        </w:rPr>
        <w:t>）</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shd w:val="clear" w:color="auto" w:fill="FFFFFF"/>
        </w:rPr>
        <w:t>连城县国有资产产权交易服务有限公司</w:t>
      </w:r>
      <w:r>
        <w:rPr>
          <w:rFonts w:hint="eastAsia" w:ascii="宋体" w:hAnsi="宋体" w:cs="宋体"/>
          <w:color w:val="000000"/>
          <w:kern w:val="0"/>
          <w:sz w:val="30"/>
          <w:szCs w:val="30"/>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numPr>
          <w:ilvl w:val="0"/>
          <w:numId w:val="1"/>
        </w:numPr>
        <w:shd w:val="clear" w:color="auto" w:fill="FFFFFF"/>
        <w:kinsoku/>
        <w:wordWrap/>
        <w:topLinePunct w:val="0"/>
        <w:bidi w:val="0"/>
        <w:snapToGrid w:val="0"/>
        <w:spacing w:line="360" w:lineRule="auto"/>
        <w:ind w:left="0" w:firstLine="602" w:firstLineChars="200"/>
        <w:rPr>
          <w:rFonts w:hint="eastAsia"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公开竞价、报名时间、地点</w:t>
      </w:r>
    </w:p>
    <w:p>
      <w:pPr>
        <w:keepNext w:val="0"/>
        <w:keepLines w:val="0"/>
        <w:pageBreakBefore w:val="0"/>
        <w:widowControl/>
        <w:numPr>
          <w:ilvl w:val="0"/>
          <w:numId w:val="0"/>
        </w:numPr>
        <w:shd w:val="clear" w:color="auto" w:fill="FFFFFF"/>
        <w:kinsoku/>
        <w:wordWrap/>
        <w:topLinePunct w:val="0"/>
        <w:bidi w:val="0"/>
        <w:snapToGrid w:val="0"/>
        <w:spacing w:line="360" w:lineRule="auto"/>
        <w:ind w:firstLine="600" w:firstLineChars="200"/>
        <w:rPr>
          <w:rFonts w:ascii="宋体" w:hAnsi="宋体" w:cs="宋体"/>
          <w:color w:val="000000"/>
          <w:sz w:val="30"/>
          <w:szCs w:val="30"/>
        </w:rPr>
      </w:pPr>
      <w:r>
        <w:rPr>
          <w:rFonts w:hint="eastAsia" w:ascii="宋体" w:hAnsi="宋体" w:cs="宋体"/>
          <w:color w:val="000000"/>
          <w:sz w:val="30"/>
          <w:szCs w:val="30"/>
          <w:shd w:val="clear" w:color="auto" w:fill="FFFFFF"/>
        </w:rPr>
        <w:t>竞价时间：</w:t>
      </w:r>
      <w:r>
        <w:rPr>
          <w:rFonts w:hint="eastAsia" w:ascii="宋体" w:hAnsi="宋体" w:cs="宋体"/>
          <w:color w:val="0000FF"/>
          <w:sz w:val="30"/>
          <w:szCs w:val="30"/>
          <w:shd w:val="clear" w:color="auto" w:fill="FFFFFF"/>
        </w:rPr>
        <w:t>2022年</w:t>
      </w:r>
      <w:r>
        <w:rPr>
          <w:rFonts w:hint="eastAsia" w:ascii="宋体" w:hAnsi="宋体" w:cs="宋体"/>
          <w:color w:val="0000FF"/>
          <w:sz w:val="30"/>
          <w:szCs w:val="30"/>
          <w:shd w:val="clear" w:color="auto" w:fill="FFFFFF"/>
          <w:lang w:val="en-US" w:eastAsia="zh-CN"/>
        </w:rPr>
        <w:t>4</w:t>
      </w:r>
      <w:r>
        <w:rPr>
          <w:rFonts w:hint="eastAsia" w:ascii="宋体" w:hAnsi="宋体" w:cs="宋体"/>
          <w:color w:val="0000FF"/>
          <w:sz w:val="30"/>
          <w:szCs w:val="30"/>
          <w:shd w:val="clear" w:color="auto" w:fill="FFFFFF"/>
        </w:rPr>
        <w:t>月</w:t>
      </w:r>
      <w:r>
        <w:rPr>
          <w:rFonts w:hint="eastAsia" w:ascii="宋体" w:hAnsi="宋体" w:cs="宋体"/>
          <w:color w:val="0000FF"/>
          <w:sz w:val="30"/>
          <w:szCs w:val="30"/>
          <w:shd w:val="clear" w:color="auto" w:fill="FFFFFF"/>
          <w:lang w:val="en-US" w:eastAsia="zh-CN"/>
        </w:rPr>
        <w:t>1</w:t>
      </w:r>
      <w:r>
        <w:rPr>
          <w:rFonts w:hint="eastAsia" w:ascii="宋体" w:hAnsi="宋体" w:cs="宋体"/>
          <w:color w:val="0000FF"/>
          <w:sz w:val="30"/>
          <w:szCs w:val="30"/>
          <w:shd w:val="clear" w:color="auto" w:fill="FFFFFF"/>
        </w:rPr>
        <w:t>日</w:t>
      </w:r>
      <w:r>
        <w:rPr>
          <w:rFonts w:hint="eastAsia" w:ascii="宋体" w:hAnsi="宋体" w:cs="宋体"/>
          <w:color w:val="000000"/>
          <w:sz w:val="30"/>
          <w:szCs w:val="30"/>
          <w:shd w:val="clear" w:color="auto" w:fill="FFFFFF"/>
        </w:rPr>
        <w:t>9:30开始至9:50止（20分钟）。</w:t>
      </w:r>
    </w:p>
    <w:p>
      <w:pPr>
        <w:keepNext w:val="0"/>
        <w:keepLines w:val="0"/>
        <w:pageBreakBefore w:val="0"/>
        <w:widowControl/>
        <w:shd w:val="clear" w:color="auto" w:fill="FFFFFF"/>
        <w:kinsoku/>
        <w:wordWrap/>
        <w:topLinePunct w:val="0"/>
        <w:bidi w:val="0"/>
        <w:snapToGrid w:val="0"/>
        <w:spacing w:line="360" w:lineRule="auto"/>
        <w:ind w:firstLine="600" w:firstLineChars="200"/>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报名及交竞价保证金截止时间：</w:t>
      </w:r>
      <w:r>
        <w:rPr>
          <w:rFonts w:hint="eastAsia" w:ascii="宋体" w:hAnsi="宋体" w:cs="宋体"/>
          <w:color w:val="0000FF"/>
          <w:sz w:val="30"/>
          <w:szCs w:val="30"/>
          <w:shd w:val="clear" w:color="auto" w:fill="FFFFFF"/>
        </w:rPr>
        <w:t>2022年</w:t>
      </w:r>
      <w:r>
        <w:rPr>
          <w:rFonts w:hint="eastAsia" w:ascii="宋体" w:hAnsi="宋体" w:cs="宋体"/>
          <w:color w:val="0000FF"/>
          <w:sz w:val="30"/>
          <w:szCs w:val="30"/>
          <w:shd w:val="clear" w:color="auto" w:fill="FFFFFF"/>
          <w:lang w:val="en-US" w:eastAsia="zh-CN"/>
        </w:rPr>
        <w:t>3</w:t>
      </w:r>
      <w:r>
        <w:rPr>
          <w:rFonts w:hint="eastAsia" w:ascii="宋体" w:hAnsi="宋体" w:cs="宋体"/>
          <w:color w:val="0000FF"/>
          <w:sz w:val="30"/>
          <w:szCs w:val="30"/>
          <w:shd w:val="clear" w:color="auto" w:fill="FFFFFF"/>
        </w:rPr>
        <w:t>月</w:t>
      </w:r>
      <w:r>
        <w:rPr>
          <w:rFonts w:hint="eastAsia" w:ascii="宋体" w:hAnsi="宋体" w:cs="宋体"/>
          <w:color w:val="0000FF"/>
          <w:sz w:val="30"/>
          <w:szCs w:val="30"/>
          <w:shd w:val="clear" w:color="auto" w:fill="FFFFFF"/>
          <w:lang w:val="en-US" w:eastAsia="zh-CN"/>
        </w:rPr>
        <w:t>31</w:t>
      </w:r>
      <w:r>
        <w:rPr>
          <w:rFonts w:hint="eastAsia" w:ascii="宋体" w:hAnsi="宋体" w:cs="宋体"/>
          <w:color w:val="0000FF"/>
          <w:sz w:val="30"/>
          <w:szCs w:val="30"/>
          <w:shd w:val="clear" w:color="auto" w:fill="FFFFFF"/>
        </w:rPr>
        <w:t>日17时</w:t>
      </w:r>
      <w:r>
        <w:rPr>
          <w:rFonts w:hint="eastAsia" w:ascii="宋体" w:hAnsi="宋体" w:cs="宋体"/>
          <w:color w:val="000000"/>
          <w:sz w:val="30"/>
          <w:szCs w:val="30"/>
          <w:shd w:val="clear" w:color="auto" w:fill="FFFFFF"/>
        </w:rPr>
        <w:t>(以到账时间为准)</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报名地点：连城县国有资产产权交易服务有限公司（连城县</w:t>
      </w:r>
      <w:r>
        <w:rPr>
          <w:rFonts w:hint="eastAsia" w:ascii="宋体" w:hAnsi="宋体" w:cs="宋体"/>
          <w:color w:val="000000"/>
          <w:kern w:val="2"/>
          <w:sz w:val="30"/>
          <w:szCs w:val="30"/>
          <w:shd w:val="clear" w:color="auto" w:fill="FFFFFF"/>
          <w:lang w:eastAsia="zh-CN"/>
        </w:rPr>
        <w:t>北大东路</w:t>
      </w:r>
      <w:r>
        <w:rPr>
          <w:rFonts w:hint="eastAsia" w:ascii="宋体" w:hAnsi="宋体" w:cs="宋体"/>
          <w:color w:val="000000"/>
          <w:kern w:val="2"/>
          <w:sz w:val="30"/>
          <w:szCs w:val="30"/>
          <w:shd w:val="clear" w:color="auto" w:fill="FFFFFF"/>
          <w:lang w:val="en-US" w:eastAsia="zh-CN"/>
        </w:rPr>
        <w:t>1号</w:t>
      </w:r>
      <w:r>
        <w:rPr>
          <w:rFonts w:hint="eastAsia" w:ascii="宋体" w:hAnsi="宋体" w:cs="宋体"/>
          <w:color w:val="000000"/>
          <w:kern w:val="2"/>
          <w:sz w:val="30"/>
          <w:szCs w:val="30"/>
          <w:shd w:val="clear" w:color="auto" w:fill="FFFFFF"/>
        </w:rPr>
        <w:t>农业银行7楼）</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联系电话：0597-8911670</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二、项目名称及</w:t>
      </w:r>
      <w:r>
        <w:rPr>
          <w:rFonts w:hint="eastAsia" w:ascii="宋体" w:hAnsi="宋体" w:cs="宋体"/>
          <w:b/>
          <w:bCs/>
          <w:color w:val="0000FF"/>
          <w:kern w:val="0"/>
          <w:sz w:val="30"/>
          <w:szCs w:val="30"/>
          <w:shd w:val="clear" w:color="auto" w:fill="FFFFFF"/>
          <w:lang w:val="en-US" w:eastAsia="zh-CN"/>
        </w:rPr>
        <w:t>供货</w:t>
      </w:r>
      <w:r>
        <w:rPr>
          <w:rFonts w:hint="eastAsia" w:ascii="宋体" w:hAnsi="宋体" w:cs="宋体"/>
          <w:b/>
          <w:bCs/>
          <w:color w:val="000000"/>
          <w:kern w:val="0"/>
          <w:sz w:val="30"/>
          <w:szCs w:val="30"/>
          <w:shd w:val="clear" w:color="auto" w:fill="FFFFFF"/>
        </w:rPr>
        <w:t>要求</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FF"/>
          <w:kern w:val="0"/>
          <w:sz w:val="24"/>
          <w:szCs w:val="24"/>
          <w:u w:val="single"/>
        </w:rPr>
      </w:pPr>
      <w:r>
        <w:rPr>
          <w:rFonts w:hint="eastAsia" w:ascii="宋体" w:hAnsi="宋体" w:cs="宋体"/>
          <w:color w:val="000000"/>
          <w:sz w:val="30"/>
          <w:szCs w:val="30"/>
          <w:shd w:val="clear" w:color="auto" w:fill="FFFFFF"/>
        </w:rPr>
        <w:t>1.项目名称：</w:t>
      </w:r>
      <w:r>
        <w:rPr>
          <w:rFonts w:hint="eastAsia" w:ascii="宋体" w:hAnsi="宋体" w:cs="宋体"/>
          <w:color w:val="0000FF"/>
          <w:sz w:val="30"/>
          <w:szCs w:val="30"/>
          <w:shd w:val="clear" w:color="auto" w:fill="FFFFFF"/>
        </w:rPr>
        <w:t>连城连聚物业服务有限公司公开</w:t>
      </w:r>
      <w:r>
        <w:rPr>
          <w:rFonts w:hint="eastAsia" w:ascii="宋体" w:hAnsi="宋体" w:cs="宋体"/>
          <w:color w:val="0000FF"/>
          <w:sz w:val="30"/>
          <w:szCs w:val="30"/>
          <w:shd w:val="clear" w:color="auto" w:fill="FFFFFF"/>
          <w:lang w:eastAsia="zh-CN"/>
        </w:rPr>
        <w:t>竞价</w:t>
      </w:r>
      <w:r>
        <w:rPr>
          <w:rFonts w:hint="eastAsia" w:ascii="宋体" w:hAnsi="宋体" w:cs="宋体"/>
          <w:color w:val="0000FF"/>
          <w:sz w:val="30"/>
          <w:szCs w:val="30"/>
          <w:shd w:val="clear" w:color="auto" w:fill="FFFFFF"/>
        </w:rPr>
        <w:t>选取工作服供应商。</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b/>
          <w:bCs/>
          <w:color w:val="0000FF"/>
          <w:sz w:val="30"/>
          <w:szCs w:val="30"/>
        </w:rPr>
      </w:pPr>
      <w:r>
        <w:rPr>
          <w:rFonts w:hint="eastAsia" w:ascii="宋体" w:hAnsi="宋体" w:cs="宋体"/>
          <w:color w:val="000000"/>
          <w:sz w:val="30"/>
          <w:szCs w:val="30"/>
          <w:shd w:val="clear" w:color="auto" w:fill="FFFFFF"/>
        </w:rPr>
        <w:t>2.</w:t>
      </w:r>
      <w:r>
        <w:rPr>
          <w:rFonts w:hint="eastAsia" w:ascii="宋体" w:hAnsi="宋体" w:cs="宋体"/>
          <w:color w:val="000000"/>
          <w:sz w:val="30"/>
          <w:szCs w:val="30"/>
          <w:shd w:val="clear" w:color="auto" w:fill="FFFFFF"/>
          <w:lang w:eastAsia="zh-CN"/>
        </w:rPr>
        <w:t>供货要求：详见以下《</w:t>
      </w:r>
      <w:r>
        <w:rPr>
          <w:rFonts w:hint="eastAsia" w:ascii="宋体" w:hAnsi="宋体" w:cs="宋体"/>
          <w:color w:val="0000FF"/>
          <w:sz w:val="30"/>
          <w:szCs w:val="30"/>
          <w:shd w:val="clear" w:color="auto" w:fill="FFFFFF"/>
          <w:lang w:val="en-US" w:eastAsia="zh-CN"/>
        </w:rPr>
        <w:t>采购</w:t>
      </w:r>
      <w:r>
        <w:rPr>
          <w:rFonts w:hint="eastAsia" w:ascii="宋体" w:hAnsi="宋体" w:cs="宋体"/>
          <w:color w:val="0000FF"/>
          <w:sz w:val="30"/>
          <w:szCs w:val="30"/>
          <w:shd w:val="clear" w:color="auto" w:fill="FFFFFF"/>
        </w:rPr>
        <w:t>清单</w:t>
      </w:r>
      <w:r>
        <w:rPr>
          <w:rFonts w:hint="eastAsia" w:ascii="宋体" w:hAnsi="宋体" w:cs="宋体"/>
          <w:color w:val="000000"/>
          <w:sz w:val="30"/>
          <w:szCs w:val="30"/>
          <w:shd w:val="clear" w:color="auto" w:fill="FFFFFF"/>
          <w:lang w:eastAsia="zh-CN"/>
        </w:rPr>
        <w:t>》</w:t>
      </w:r>
    </w:p>
    <w:tbl>
      <w:tblPr>
        <w:tblStyle w:val="8"/>
        <w:tblW w:w="47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955"/>
        <w:gridCol w:w="712"/>
        <w:gridCol w:w="822"/>
        <w:gridCol w:w="37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000" w:type="pct"/>
            <w:gridSpan w:val="6"/>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bCs/>
                <w:kern w:val="0"/>
                <w:sz w:val="24"/>
                <w:szCs w:val="24"/>
                <w:lang w:eastAsia="zh-CN"/>
              </w:rPr>
              <w:t>工作服采购</w:t>
            </w:r>
            <w:r>
              <w:rPr>
                <w:rFonts w:hint="eastAsia" w:ascii="宋体" w:hAnsi="宋体" w:eastAsia="宋体" w:cs="宋体"/>
                <w:b/>
                <w:bCs/>
                <w:kern w:val="0"/>
                <w:sz w:val="24"/>
                <w:szCs w:val="24"/>
              </w:rPr>
              <w:t>最高限价：</w:t>
            </w:r>
            <w:r>
              <w:rPr>
                <w:rFonts w:hint="eastAsia" w:ascii="宋体" w:hAnsi="宋体" w:eastAsia="宋体" w:cs="宋体"/>
                <w:b/>
                <w:bCs/>
                <w:kern w:val="0"/>
                <w:sz w:val="24"/>
                <w:szCs w:val="24"/>
                <w:lang w:val="en-US" w:eastAsia="zh-CN"/>
              </w:rPr>
              <w:t>15633</w:t>
            </w:r>
            <w:r>
              <w:rPr>
                <w:rFonts w:hint="eastAsia" w:ascii="宋体" w:hAnsi="宋体" w:eastAsia="宋体" w:cs="宋体"/>
                <w:b/>
                <w:bCs/>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000" w:type="pct"/>
            <w:gridSpan w:val="6"/>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bCs/>
                <w:kern w:val="0"/>
                <w:sz w:val="24"/>
                <w:szCs w:val="24"/>
              </w:rPr>
              <w:t>竞价保证金：</w:t>
            </w:r>
            <w:r>
              <w:rPr>
                <w:rFonts w:hint="eastAsia" w:ascii="宋体" w:hAnsi="宋体" w:eastAsia="宋体" w:cs="宋体"/>
                <w:b/>
                <w:bCs/>
                <w:kern w:val="0"/>
                <w:sz w:val="24"/>
                <w:szCs w:val="24"/>
                <w:lang w:val="en-US" w:eastAsia="zh-CN"/>
              </w:rPr>
              <w:t>2000</w:t>
            </w:r>
            <w:r>
              <w:rPr>
                <w:rFonts w:hint="eastAsia" w:ascii="宋体" w:hAnsi="宋体" w:eastAsia="宋体" w:cs="宋体"/>
                <w:b/>
                <w:bCs/>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12"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sz w:val="24"/>
                <w:szCs w:val="24"/>
              </w:rPr>
              <w:t>品目（工作服）</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参数</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样衣款式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restar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lang w:eastAsia="zh-CN"/>
              </w:rPr>
              <w:t>春季</w:t>
            </w:r>
            <w:r>
              <w:rPr>
                <w:rFonts w:hint="eastAsia" w:ascii="宋体" w:hAnsi="宋体" w:eastAsia="宋体" w:cs="宋体"/>
                <w:sz w:val="24"/>
                <w:szCs w:val="24"/>
              </w:rPr>
              <w:t>男士西装</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深色。厚度</w:t>
            </w:r>
            <w:r>
              <w:rPr>
                <w:rFonts w:hint="eastAsia" w:ascii="宋体" w:hAnsi="宋体" w:eastAsia="宋体" w:cs="宋体"/>
                <w:sz w:val="24"/>
                <w:szCs w:val="24"/>
                <w:highlight w:val="none"/>
                <w:lang w:eastAsia="zh-CN"/>
              </w:rPr>
              <w:t>常规</w:t>
            </w:r>
            <w:r>
              <w:rPr>
                <w:rFonts w:hint="eastAsia" w:ascii="宋体" w:hAnsi="宋体" w:eastAsia="宋体" w:cs="宋体"/>
                <w:sz w:val="24"/>
                <w:szCs w:val="24"/>
                <w:highlight w:val="none"/>
              </w:rPr>
              <w:t>，面料材质：精品哔叽面料，聚酯纤维66.9%，粘纤30.6%，氨纶2.5%，里料全涤色织。不易起皱，不粘尘。</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bookmarkStart w:id="1" w:name="_GoBack"/>
            <w:r>
              <w:rPr>
                <w:rFonts w:hint="eastAsia" w:ascii="宋体" w:hAnsi="宋体" w:eastAsia="宋体" w:cs="宋体"/>
                <w:sz w:val="24"/>
                <w:szCs w:val="24"/>
                <w:highlight w:val="none"/>
                <w:lang w:eastAsia="zh-CN"/>
              </w:rPr>
              <w:drawing>
                <wp:inline distT="0" distB="0" distL="114300" distR="114300">
                  <wp:extent cx="453390" cy="915035"/>
                  <wp:effectExtent l="0" t="0" r="3810" b="18415"/>
                  <wp:docPr id="3" name="图片 1" descr="049cd377a79bad080cb7f57848bbe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49cd377a79bad080cb7f57848bbe1c"/>
                          <pic:cNvPicPr>
                            <a:picLocks noChangeAspect="1"/>
                          </pic:cNvPicPr>
                        </pic:nvPicPr>
                        <pic:blipFill>
                          <a:blip r:embed="rId5"/>
                          <a:stretch>
                            <a:fillRect/>
                          </a:stretch>
                        </pic:blipFill>
                        <pic:spPr>
                          <a:xfrm>
                            <a:off x="0" y="0"/>
                            <a:ext cx="453390" cy="915035"/>
                          </a:xfrm>
                          <a:prstGeom prst="rect">
                            <a:avLst/>
                          </a:prstGeom>
                          <a:noFill/>
                          <a:ln>
                            <a:noFill/>
                          </a:ln>
                        </pic:spPr>
                      </pic:pic>
                    </a:graphicData>
                  </a:graphic>
                </wp:inline>
              </w:drawing>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lang w:eastAsia="zh-CN"/>
              </w:rPr>
              <w:t>春季</w:t>
            </w:r>
            <w:r>
              <w:rPr>
                <w:rFonts w:hint="eastAsia" w:ascii="宋体" w:hAnsi="宋体" w:eastAsia="宋体" w:cs="宋体"/>
                <w:sz w:val="24"/>
                <w:szCs w:val="24"/>
              </w:rPr>
              <w:t>女士西装</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深色。厚度</w:t>
            </w:r>
            <w:r>
              <w:rPr>
                <w:rFonts w:hint="eastAsia" w:ascii="宋体" w:hAnsi="宋体" w:eastAsia="宋体" w:cs="宋体"/>
                <w:sz w:val="24"/>
                <w:szCs w:val="24"/>
                <w:highlight w:val="none"/>
                <w:lang w:eastAsia="zh-CN"/>
              </w:rPr>
              <w:t>常规</w:t>
            </w:r>
            <w:r>
              <w:rPr>
                <w:rFonts w:hint="eastAsia" w:ascii="宋体" w:hAnsi="宋体" w:eastAsia="宋体" w:cs="宋体"/>
                <w:sz w:val="24"/>
                <w:szCs w:val="24"/>
                <w:highlight w:val="none"/>
              </w:rPr>
              <w:t>，面料材质：精品哔叽面料，聚酯纤维66.9%，粘纤30.6%，氨纶2.5%，里料全涤色织。不易起皱，不粘尘。</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453390" cy="690245"/>
                  <wp:effectExtent l="0" t="0" r="3810" b="14605"/>
                  <wp:docPr id="4" name="图片 2" descr="9aff6fac6504414a496da64bbe2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aff6fac6504414a496da64bbe20299"/>
                          <pic:cNvPicPr>
                            <a:picLocks noChangeAspect="1"/>
                          </pic:cNvPicPr>
                        </pic:nvPicPr>
                        <pic:blipFill>
                          <a:blip r:embed="rId6"/>
                          <a:stretch>
                            <a:fillRect/>
                          </a:stretch>
                        </pic:blipFill>
                        <pic:spPr>
                          <a:xfrm>
                            <a:off x="0" y="0"/>
                            <a:ext cx="453390" cy="6902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lang w:eastAsia="zh-CN"/>
              </w:rPr>
              <w:t>春季</w:t>
            </w:r>
            <w:r>
              <w:rPr>
                <w:rFonts w:hint="eastAsia" w:ascii="宋体" w:hAnsi="宋体" w:eastAsia="宋体" w:cs="宋体"/>
                <w:sz w:val="24"/>
                <w:szCs w:val="24"/>
              </w:rPr>
              <w:t>男士西裤</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深色。厚度</w:t>
            </w:r>
            <w:r>
              <w:rPr>
                <w:rFonts w:hint="eastAsia" w:ascii="宋体" w:hAnsi="宋体" w:eastAsia="宋体" w:cs="宋体"/>
                <w:sz w:val="24"/>
                <w:szCs w:val="24"/>
                <w:highlight w:val="none"/>
                <w:lang w:eastAsia="zh-CN"/>
              </w:rPr>
              <w:t>常规</w:t>
            </w:r>
            <w:r>
              <w:rPr>
                <w:rFonts w:hint="eastAsia" w:ascii="宋体" w:hAnsi="宋体" w:eastAsia="宋体" w:cs="宋体"/>
                <w:sz w:val="24"/>
                <w:szCs w:val="24"/>
                <w:highlight w:val="none"/>
              </w:rPr>
              <w:t>，面料材质：精品哔叽面料，聚酯纤维66.9%，粘纤30.6%，氨纶2.5%，里料全涤色织。不易起皱，不粘尘。</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454660" cy="448945"/>
                  <wp:effectExtent l="0" t="0" r="2540" b="8255"/>
                  <wp:docPr id="5" name="图片 3" descr="a50f12b4ce5b6cd68b48ecc81ae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a50f12b4ce5b6cd68b48ecc81ae4408"/>
                          <pic:cNvPicPr>
                            <a:picLocks noChangeAspect="1"/>
                          </pic:cNvPicPr>
                        </pic:nvPicPr>
                        <pic:blipFill>
                          <a:blip r:embed="rId7"/>
                          <a:stretch>
                            <a:fillRect/>
                          </a:stretch>
                        </pic:blipFill>
                        <pic:spPr>
                          <a:xfrm>
                            <a:off x="0" y="0"/>
                            <a:ext cx="454660" cy="4489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lang w:eastAsia="zh-CN"/>
              </w:rPr>
              <w:t>春季</w:t>
            </w:r>
            <w:r>
              <w:rPr>
                <w:rFonts w:hint="eastAsia" w:ascii="宋体" w:hAnsi="宋体" w:eastAsia="宋体" w:cs="宋体"/>
                <w:sz w:val="24"/>
                <w:szCs w:val="24"/>
              </w:rPr>
              <w:t>女士西裤</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深色。厚度</w:t>
            </w:r>
            <w:r>
              <w:rPr>
                <w:rFonts w:hint="eastAsia" w:ascii="宋体" w:hAnsi="宋体" w:eastAsia="宋体" w:cs="宋体"/>
                <w:sz w:val="24"/>
                <w:szCs w:val="24"/>
                <w:highlight w:val="none"/>
                <w:lang w:eastAsia="zh-CN"/>
              </w:rPr>
              <w:t>常规</w:t>
            </w:r>
            <w:r>
              <w:rPr>
                <w:rFonts w:hint="eastAsia" w:ascii="宋体" w:hAnsi="宋体" w:eastAsia="宋体" w:cs="宋体"/>
                <w:sz w:val="24"/>
                <w:szCs w:val="24"/>
                <w:highlight w:val="none"/>
              </w:rPr>
              <w:t>，面料材质：精品哔叽面料，聚酯纤维66.9%，粘纤30.6%，氨纶2.5%，里料全涤色织。不易起皱，不粘尘。</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454025" cy="600075"/>
                  <wp:effectExtent l="0" t="0" r="3175" b="9525"/>
                  <wp:docPr id="6" name="图片 4" descr="4c28fe1cea96c00846b3bf7b60feb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4c28fe1cea96c00846b3bf7b60febf2"/>
                          <pic:cNvPicPr>
                            <a:picLocks noChangeAspect="1"/>
                          </pic:cNvPicPr>
                        </pic:nvPicPr>
                        <pic:blipFill>
                          <a:blip r:embed="rId8"/>
                          <a:stretch>
                            <a:fillRect/>
                          </a:stretch>
                        </pic:blipFill>
                        <pic:spPr>
                          <a:xfrm>
                            <a:off x="0" y="0"/>
                            <a:ext cx="454025" cy="6000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lang w:eastAsia="zh-CN"/>
              </w:rPr>
              <w:t>春季</w:t>
            </w:r>
            <w:r>
              <w:rPr>
                <w:rFonts w:hint="eastAsia" w:ascii="宋体" w:hAnsi="宋体" w:eastAsia="宋体" w:cs="宋体"/>
                <w:sz w:val="24"/>
                <w:szCs w:val="24"/>
              </w:rPr>
              <w:t>男士长袖衬衫</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件</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浅蓝色底纹。竹纤维免烫面料4</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%竹纤维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48.5</w:t>
            </w:r>
            <w:r>
              <w:rPr>
                <w:rFonts w:hint="eastAsia" w:ascii="宋体" w:hAnsi="宋体" w:eastAsia="宋体" w:cs="宋体"/>
                <w:sz w:val="24"/>
                <w:szCs w:val="24"/>
                <w:highlight w:val="none"/>
              </w:rPr>
              <w:t>%聚酯纤维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3%氨纶，不易起皱，厚度</w:t>
            </w:r>
            <w:r>
              <w:rPr>
                <w:rFonts w:hint="eastAsia" w:ascii="宋体" w:hAnsi="宋体" w:eastAsia="宋体" w:cs="宋体"/>
                <w:sz w:val="24"/>
                <w:szCs w:val="24"/>
                <w:highlight w:val="none"/>
                <w:lang w:eastAsia="zh-CN"/>
              </w:rPr>
              <w:t>适中</w:t>
            </w:r>
            <w:r>
              <w:rPr>
                <w:rFonts w:hint="eastAsia" w:ascii="宋体" w:hAnsi="宋体" w:eastAsia="宋体" w:cs="宋体"/>
                <w:sz w:val="24"/>
                <w:szCs w:val="24"/>
                <w:highlight w:val="none"/>
              </w:rPr>
              <w:t>。</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455295" cy="628015"/>
                  <wp:effectExtent l="0" t="0" r="1905" b="635"/>
                  <wp:docPr id="7" name="图片 5" descr="2ec2a4cdb8ad40c0f54db01aab1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2ec2a4cdb8ad40c0f54db01aab15150"/>
                          <pic:cNvPicPr>
                            <a:picLocks noChangeAspect="1"/>
                          </pic:cNvPicPr>
                        </pic:nvPicPr>
                        <pic:blipFill>
                          <a:blip r:embed="rId9"/>
                          <a:stretch>
                            <a:fillRect/>
                          </a:stretch>
                        </pic:blipFill>
                        <pic:spPr>
                          <a:xfrm>
                            <a:off x="0" y="0"/>
                            <a:ext cx="455295" cy="6280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lang w:eastAsia="zh-CN"/>
              </w:rPr>
              <w:t>春季</w:t>
            </w:r>
            <w:r>
              <w:rPr>
                <w:rFonts w:hint="eastAsia" w:ascii="宋体" w:hAnsi="宋体" w:eastAsia="宋体" w:cs="宋体"/>
                <w:sz w:val="24"/>
                <w:szCs w:val="24"/>
              </w:rPr>
              <w:t>女士长袖衬衫</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件</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8</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浅蓝色底纹。竹纤维免烫面料4</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%竹纤维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48.5</w:t>
            </w:r>
            <w:r>
              <w:rPr>
                <w:rFonts w:hint="eastAsia" w:ascii="宋体" w:hAnsi="宋体" w:eastAsia="宋体" w:cs="宋体"/>
                <w:sz w:val="24"/>
                <w:szCs w:val="24"/>
                <w:highlight w:val="none"/>
              </w:rPr>
              <w:t>%聚酯纤维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3%氨纶，不易起皱，厚度</w:t>
            </w:r>
            <w:r>
              <w:rPr>
                <w:rFonts w:hint="eastAsia" w:ascii="宋体" w:hAnsi="宋体" w:eastAsia="宋体" w:cs="宋体"/>
                <w:sz w:val="24"/>
                <w:szCs w:val="24"/>
                <w:highlight w:val="none"/>
                <w:lang w:eastAsia="zh-CN"/>
              </w:rPr>
              <w:t>适中</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455295" cy="628015"/>
                  <wp:effectExtent l="0" t="0" r="1905" b="635"/>
                  <wp:docPr id="8" name="图片 6" descr="2ec2a4cdb8ad40c0f54db01aab1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2ec2a4cdb8ad40c0f54db01aab15150"/>
                          <pic:cNvPicPr>
                            <a:picLocks noChangeAspect="1"/>
                          </pic:cNvPicPr>
                        </pic:nvPicPr>
                        <pic:blipFill>
                          <a:blip r:embed="rId9"/>
                          <a:stretch>
                            <a:fillRect/>
                          </a:stretch>
                        </pic:blipFill>
                        <pic:spPr>
                          <a:xfrm>
                            <a:off x="0" y="0"/>
                            <a:ext cx="455295" cy="6280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lang w:eastAsia="zh-CN"/>
              </w:rPr>
              <w:t>夏季</w:t>
            </w:r>
            <w:r>
              <w:rPr>
                <w:rFonts w:hint="eastAsia" w:ascii="宋体" w:hAnsi="宋体" w:eastAsia="宋体" w:cs="宋体"/>
                <w:sz w:val="24"/>
                <w:szCs w:val="24"/>
              </w:rPr>
              <w:t>男士</w:t>
            </w:r>
            <w:r>
              <w:rPr>
                <w:rFonts w:hint="eastAsia" w:ascii="宋体" w:hAnsi="宋体" w:eastAsia="宋体" w:cs="宋体"/>
                <w:sz w:val="24"/>
                <w:szCs w:val="24"/>
                <w:lang w:eastAsia="zh-CN"/>
              </w:rPr>
              <w:t>短袖衬衫</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件</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highlight w:val="none"/>
              </w:rPr>
              <w:t>浅蓝色底纹。竹纤维免烫面料4</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%竹纤维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48.5</w:t>
            </w:r>
            <w:r>
              <w:rPr>
                <w:rFonts w:hint="eastAsia" w:ascii="宋体" w:hAnsi="宋体" w:eastAsia="宋体" w:cs="宋体"/>
                <w:sz w:val="24"/>
                <w:szCs w:val="24"/>
                <w:highlight w:val="none"/>
              </w:rPr>
              <w:t>%聚酯纤维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3%氨纶，不易起皱，厚度</w:t>
            </w:r>
            <w:r>
              <w:rPr>
                <w:rFonts w:hint="eastAsia" w:ascii="宋体" w:hAnsi="宋体" w:eastAsia="宋体" w:cs="宋体"/>
                <w:sz w:val="24"/>
                <w:szCs w:val="24"/>
                <w:highlight w:val="none"/>
                <w:lang w:eastAsia="zh-CN"/>
              </w:rPr>
              <w:t>适中</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81025" cy="688975"/>
                  <wp:effectExtent l="0" t="0" r="9525" b="15875"/>
                  <wp:docPr id="9" name="图片 7" descr="21c457da4eaa0c699b39d2ceb773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21c457da4eaa0c699b39d2ceb773d5a"/>
                          <pic:cNvPicPr>
                            <a:picLocks noChangeAspect="1"/>
                          </pic:cNvPicPr>
                        </pic:nvPicPr>
                        <pic:blipFill>
                          <a:blip r:embed="rId10"/>
                          <a:stretch>
                            <a:fillRect/>
                          </a:stretch>
                        </pic:blipFill>
                        <pic:spPr>
                          <a:xfrm>
                            <a:off x="0" y="0"/>
                            <a:ext cx="581025" cy="688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lang w:eastAsia="zh-CN"/>
              </w:rPr>
              <w:t>夏季</w:t>
            </w:r>
            <w:r>
              <w:rPr>
                <w:rFonts w:hint="eastAsia" w:ascii="宋体" w:hAnsi="宋体" w:eastAsia="宋体" w:cs="宋体"/>
                <w:sz w:val="24"/>
                <w:szCs w:val="24"/>
              </w:rPr>
              <w:t>男士</w:t>
            </w:r>
            <w:r>
              <w:rPr>
                <w:rFonts w:hint="eastAsia" w:ascii="宋体" w:hAnsi="宋体" w:eastAsia="宋体" w:cs="宋体"/>
                <w:sz w:val="24"/>
                <w:szCs w:val="24"/>
                <w:lang w:eastAsia="zh-CN"/>
              </w:rPr>
              <w:t>西裤</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lang w:eastAsia="zh-CN"/>
              </w:rPr>
              <w:t>套</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highlight w:val="none"/>
              </w:rPr>
              <w:t>深色。厚度</w:t>
            </w:r>
            <w:r>
              <w:rPr>
                <w:rFonts w:hint="eastAsia" w:ascii="宋体" w:hAnsi="宋体" w:eastAsia="宋体" w:cs="宋体"/>
                <w:sz w:val="24"/>
                <w:szCs w:val="24"/>
                <w:highlight w:val="none"/>
                <w:lang w:eastAsia="zh-CN"/>
              </w:rPr>
              <w:t>常规</w:t>
            </w:r>
            <w:r>
              <w:rPr>
                <w:rFonts w:hint="eastAsia" w:ascii="宋体" w:hAnsi="宋体" w:eastAsia="宋体" w:cs="宋体"/>
                <w:sz w:val="24"/>
                <w:szCs w:val="24"/>
                <w:highlight w:val="none"/>
              </w:rPr>
              <w:t>，面料材质：精品哔叽面料，聚酯纤维66.9%，粘纤30.6%，氨纶2.5%，里料全涤色织。不易起皱，不粘尘。</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81660" cy="644525"/>
                  <wp:effectExtent l="0" t="0" r="8890" b="3175"/>
                  <wp:docPr id="10" name="图片 8" descr="夏季西裤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夏季西裤男"/>
                          <pic:cNvPicPr>
                            <a:picLocks noChangeAspect="1"/>
                          </pic:cNvPicPr>
                        </pic:nvPicPr>
                        <pic:blipFill>
                          <a:blip r:embed="rId11"/>
                          <a:stretch>
                            <a:fillRect/>
                          </a:stretch>
                        </pic:blipFill>
                        <pic:spPr>
                          <a:xfrm>
                            <a:off x="0" y="0"/>
                            <a:ext cx="581660" cy="6445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夏季女士短袖衬衫</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件</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浅蓝色底纹。竹纤维免烫面料4</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%竹纤维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48.5</w:t>
            </w:r>
            <w:r>
              <w:rPr>
                <w:rFonts w:hint="eastAsia" w:ascii="宋体" w:hAnsi="宋体" w:eastAsia="宋体" w:cs="宋体"/>
                <w:sz w:val="24"/>
                <w:szCs w:val="24"/>
                <w:highlight w:val="none"/>
              </w:rPr>
              <w:t>%聚酯纤维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3%氨纶，不易起皱，厚度</w:t>
            </w:r>
            <w:r>
              <w:rPr>
                <w:rFonts w:hint="eastAsia" w:ascii="宋体" w:hAnsi="宋体" w:eastAsia="宋体" w:cs="宋体"/>
                <w:sz w:val="24"/>
                <w:szCs w:val="24"/>
                <w:highlight w:val="none"/>
                <w:lang w:eastAsia="zh-CN"/>
              </w:rPr>
              <w:t>适中</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581025" cy="688975"/>
                  <wp:effectExtent l="0" t="0" r="9525" b="15875"/>
                  <wp:docPr id="11" name="图片 9" descr="21c457da4eaa0c699b39d2ceb773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21c457da4eaa0c699b39d2ceb773d5a"/>
                          <pic:cNvPicPr>
                            <a:picLocks noChangeAspect="1"/>
                          </pic:cNvPicPr>
                        </pic:nvPicPr>
                        <pic:blipFill>
                          <a:blip r:embed="rId10"/>
                          <a:stretch>
                            <a:fillRect/>
                          </a:stretch>
                        </pic:blipFill>
                        <pic:spPr>
                          <a:xfrm>
                            <a:off x="0" y="0"/>
                            <a:ext cx="581025" cy="688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夏季女士西裤</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套</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深色。厚度</w:t>
            </w:r>
            <w:r>
              <w:rPr>
                <w:rFonts w:hint="eastAsia" w:ascii="宋体" w:hAnsi="宋体" w:eastAsia="宋体" w:cs="宋体"/>
                <w:sz w:val="24"/>
                <w:szCs w:val="24"/>
                <w:highlight w:val="none"/>
                <w:lang w:eastAsia="zh-CN"/>
              </w:rPr>
              <w:t>常规</w:t>
            </w:r>
            <w:r>
              <w:rPr>
                <w:rFonts w:hint="eastAsia" w:ascii="宋体" w:hAnsi="宋体" w:eastAsia="宋体" w:cs="宋体"/>
                <w:sz w:val="24"/>
                <w:szCs w:val="24"/>
                <w:highlight w:val="none"/>
              </w:rPr>
              <w:t>，面料材质：精品哔叽面料，聚酯纤维66.9%，粘纤30.6%，氨纶2.5%，里料全涤色织。不易起皱，不粘尘。</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581025" cy="615950"/>
                  <wp:effectExtent l="0" t="0" r="9525" b="12700"/>
                  <wp:docPr id="12" name="图片 10" descr="夏季西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夏季西裤"/>
                          <pic:cNvPicPr>
                            <a:picLocks noChangeAspect="1"/>
                          </pic:cNvPicPr>
                        </pic:nvPicPr>
                        <pic:blipFill>
                          <a:blip r:embed="rId12"/>
                          <a:stretch>
                            <a:fillRect/>
                          </a:stretch>
                        </pic:blipFill>
                        <pic:spPr>
                          <a:xfrm>
                            <a:off x="0" y="0"/>
                            <a:ext cx="581025" cy="6159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男士领带</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涤丝面料</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581660" cy="259080"/>
                  <wp:effectExtent l="0" t="0" r="8890" b="7620"/>
                  <wp:docPr id="13" name="图片 11" descr="087c089b96d68835392ebae6530c7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087c089b96d68835392ebae6530c7eb"/>
                          <pic:cNvPicPr>
                            <a:picLocks noChangeAspect="1"/>
                          </pic:cNvPicPr>
                        </pic:nvPicPr>
                        <pic:blipFill>
                          <a:blip r:embed="rId13"/>
                          <a:stretch>
                            <a:fillRect/>
                          </a:stretch>
                        </pic:blipFill>
                        <pic:spPr>
                          <a:xfrm>
                            <a:off x="0" y="0"/>
                            <a:ext cx="581660" cy="2590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女士领结</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涤丝面料</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505460" cy="358140"/>
                  <wp:effectExtent l="0" t="0" r="8890" b="3810"/>
                  <wp:docPr id="14" name="图片 12" descr="eb4172274cd15344cb4c65e3f71d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eb4172274cd15344cb4c65e3f71d112"/>
                          <pic:cNvPicPr>
                            <a:picLocks noChangeAspect="1"/>
                          </pic:cNvPicPr>
                        </pic:nvPicPr>
                        <pic:blipFill>
                          <a:blip r:embed="rId14"/>
                          <a:stretch>
                            <a:fillRect/>
                          </a:stretch>
                        </pic:blipFill>
                        <pic:spPr>
                          <a:xfrm>
                            <a:off x="0" y="0"/>
                            <a:ext cx="505460" cy="3581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春季男士电工服</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套</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常规厚度，藏蓝色防静电面料。</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451485" cy="425450"/>
                  <wp:effectExtent l="0" t="0" r="5715" b="12700"/>
                  <wp:docPr id="15" name="图片 13" descr="806373d77ebcb1732b098e719fe2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806373d77ebcb1732b098e719fe233a"/>
                          <pic:cNvPicPr>
                            <a:picLocks noChangeAspect="1"/>
                          </pic:cNvPicPr>
                        </pic:nvPicPr>
                        <pic:blipFill>
                          <a:blip r:embed="rId15"/>
                          <a:stretch>
                            <a:fillRect/>
                          </a:stretch>
                        </pic:blipFill>
                        <pic:spPr>
                          <a:xfrm>
                            <a:off x="0" y="0"/>
                            <a:ext cx="451485" cy="4254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Merge w:val="continue"/>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p>
        </w:tc>
        <w:tc>
          <w:tcPr>
            <w:tcW w:w="1065"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夏季男士电工服</w:t>
            </w:r>
          </w:p>
        </w:tc>
        <w:tc>
          <w:tcPr>
            <w:tcW w:w="38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套</w:t>
            </w:r>
          </w:p>
        </w:tc>
        <w:tc>
          <w:tcPr>
            <w:tcW w:w="448" w:type="pct"/>
            <w:noWrap w:val="0"/>
            <w:vAlign w:val="center"/>
          </w:tcPr>
          <w:p>
            <w:pPr>
              <w:keepNext w:val="0"/>
              <w:keepLines w:val="0"/>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17"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常规厚度，藏蓝色防静电面料。</w:t>
            </w:r>
          </w:p>
        </w:tc>
        <w:tc>
          <w:tcPr>
            <w:tcW w:w="669" w:type="pct"/>
            <w:noWrap w:val="0"/>
            <w:vAlign w:val="center"/>
          </w:tcPr>
          <w:p>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drawing>
                <wp:inline distT="0" distB="0" distL="114300" distR="114300">
                  <wp:extent cx="616585" cy="599440"/>
                  <wp:effectExtent l="0" t="0" r="12065" b="10160"/>
                  <wp:docPr id="16" name="图片 14" descr="798e0b9dbfc0fa0cdbf7b816f5225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descr="798e0b9dbfc0fa0cdbf7b816f5225ce"/>
                          <pic:cNvPicPr>
                            <a:picLocks noChangeAspect="1"/>
                          </pic:cNvPicPr>
                        </pic:nvPicPr>
                        <pic:blipFill>
                          <a:blip r:embed="rId16"/>
                          <a:stretch>
                            <a:fillRect/>
                          </a:stretch>
                        </pic:blipFill>
                        <pic:spPr>
                          <a:xfrm>
                            <a:off x="0" y="0"/>
                            <a:ext cx="616585" cy="599440"/>
                          </a:xfrm>
                          <a:prstGeom prst="rect">
                            <a:avLst/>
                          </a:prstGeom>
                          <a:noFill/>
                          <a:ln>
                            <a:noFill/>
                          </a:ln>
                        </pic:spPr>
                      </pic:pic>
                    </a:graphicData>
                  </a:graphic>
                </wp:inline>
              </w:drawing>
            </w:r>
          </w:p>
        </w:tc>
      </w:tr>
    </w:tbl>
    <w:p>
      <w:pPr>
        <w:keepNext w:val="0"/>
        <w:keepLines w:val="0"/>
        <w:pageBreakBefore w:val="0"/>
        <w:widowControl/>
        <w:shd w:val="clear" w:color="auto" w:fill="FFFFFF"/>
        <w:kinsoku/>
        <w:wordWrap/>
        <w:overflowPunct/>
        <w:topLinePunct w:val="0"/>
        <w:autoSpaceDE/>
        <w:autoSpaceDN/>
        <w:bidi w:val="0"/>
        <w:adjustRightInd/>
        <w:snapToGrid w:val="0"/>
        <w:spacing w:before="225" w:line="288" w:lineRule="auto"/>
        <w:ind w:firstLine="482" w:firstLineChars="200"/>
        <w:jc w:val="both"/>
        <w:textAlignment w:val="auto"/>
        <w:rPr>
          <w:rFonts w:hint="eastAsia" w:ascii="宋体" w:hAnsi="宋体" w:eastAsia="宋体" w:cs="宋体"/>
          <w:b/>
          <w:bCs/>
          <w:i w:val="0"/>
          <w:iCs w:val="0"/>
          <w:caps w:val="0"/>
          <w:color w:val="404040"/>
          <w:spacing w:val="0"/>
          <w:kern w:val="0"/>
          <w:sz w:val="24"/>
          <w:szCs w:val="24"/>
          <w:lang w:val="en-US" w:eastAsia="zh-CN" w:bidi="ar"/>
        </w:rPr>
      </w:pPr>
      <w:r>
        <w:rPr>
          <w:rFonts w:hint="eastAsia" w:ascii="宋体" w:hAnsi="宋体" w:eastAsia="宋体" w:cs="宋体"/>
          <w:b/>
          <w:bCs/>
          <w:i w:val="0"/>
          <w:iCs w:val="0"/>
          <w:caps w:val="0"/>
          <w:color w:val="404040"/>
          <w:spacing w:val="0"/>
          <w:kern w:val="0"/>
          <w:sz w:val="24"/>
          <w:szCs w:val="24"/>
          <w:lang w:val="en-US" w:eastAsia="zh-CN" w:bidi="ar"/>
        </w:rPr>
        <w:t>特别提示：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80" w:firstLineChars="200"/>
        <w:jc w:val="left"/>
        <w:rPr>
          <w:rFonts w:hint="eastAsia" w:ascii="宋体" w:hAnsi="宋体" w:eastAsia="宋体" w:cs="宋体"/>
          <w:i w:val="0"/>
          <w:caps w:val="0"/>
          <w:color w:val="0000FF"/>
          <w:spacing w:val="0"/>
          <w:kern w:val="0"/>
          <w:sz w:val="24"/>
          <w:szCs w:val="24"/>
          <w:lang w:val="en-US" w:eastAsia="zh-CN" w:bidi="ar"/>
        </w:rPr>
      </w:pPr>
      <w:r>
        <w:rPr>
          <w:rFonts w:hint="eastAsia" w:ascii="宋体" w:hAnsi="宋体" w:eastAsia="宋体" w:cs="宋体"/>
          <w:i w:val="0"/>
          <w:caps w:val="0"/>
          <w:color w:val="0000FF"/>
          <w:spacing w:val="0"/>
          <w:kern w:val="0"/>
          <w:sz w:val="24"/>
          <w:szCs w:val="24"/>
          <w:lang w:val="en-US" w:eastAsia="zh-CN" w:bidi="ar"/>
        </w:rPr>
        <w:t>1.成交人在签收竞价结果通知书2个工作日内须上门给委托方工作人员进行量体裁衣，并于3个工作日内向委托方提供样式及面料样品供委托方选择，合同签订后3个工作日内向委托方提供样衣。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left"/>
        <w:rPr>
          <w:rFonts w:hint="eastAsia" w:ascii="宋体" w:hAnsi="宋体" w:eastAsia="宋体" w:cs="宋体"/>
          <w:sz w:val="24"/>
          <w:szCs w:val="24"/>
          <w:lang w:val="en-US" w:eastAsia="zh-CN"/>
        </w:rPr>
      </w:pPr>
      <w:r>
        <w:rPr>
          <w:rFonts w:hint="eastAsia" w:ascii="宋体" w:hAnsi="宋体" w:eastAsia="宋体" w:cs="宋体"/>
          <w:i w:val="0"/>
          <w:caps w:val="0"/>
          <w:color w:val="0000FF"/>
          <w:spacing w:val="0"/>
          <w:kern w:val="0"/>
          <w:sz w:val="24"/>
          <w:szCs w:val="24"/>
          <w:lang w:val="en-US" w:eastAsia="zh-CN" w:bidi="ar"/>
        </w:rPr>
        <w:t>2.交货时间：首次交货为样衣确定后20个工作日内。因委托方工作需要，成交人应根据委托方实际需求随时添加服装数量，成交人应在接到委托方供货通知后20个工作日内交货。</w:t>
      </w:r>
      <w:r>
        <w:rPr>
          <w:rFonts w:hint="eastAsia" w:ascii="宋体" w:hAnsi="宋体" w:eastAsia="宋体" w:cs="宋体"/>
          <w:b/>
          <w:bCs/>
          <w:i w:val="0"/>
          <w:caps w:val="0"/>
          <w:color w:val="0000FF"/>
          <w:spacing w:val="0"/>
          <w:kern w:val="0"/>
          <w:sz w:val="24"/>
          <w:szCs w:val="24"/>
          <w:lang w:val="en-US" w:eastAsia="zh-CN" w:bidi="ar"/>
        </w:rPr>
        <w:t>合同最长有效期为1年。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480"/>
        <w:jc w:val="left"/>
        <w:rPr>
          <w:rFonts w:hint="eastAsia" w:ascii="宋体" w:hAnsi="宋体" w:eastAsia="宋体" w:cs="宋体"/>
          <w:color w:val="0000FF"/>
          <w:sz w:val="24"/>
          <w:szCs w:val="24"/>
          <w:lang w:val="en-US" w:eastAsia="zh-CN"/>
        </w:rPr>
      </w:pPr>
      <w:r>
        <w:rPr>
          <w:rFonts w:hint="eastAsia" w:ascii="宋体" w:hAnsi="宋体" w:eastAsia="宋体" w:cs="宋体"/>
          <w:i w:val="0"/>
          <w:caps w:val="0"/>
          <w:color w:val="0000FF"/>
          <w:spacing w:val="0"/>
          <w:kern w:val="0"/>
          <w:sz w:val="24"/>
          <w:szCs w:val="24"/>
          <w:lang w:val="en-US" w:eastAsia="zh-CN" w:bidi="ar"/>
        </w:rPr>
        <w:t>3.</w:t>
      </w:r>
      <w:r>
        <w:rPr>
          <w:rFonts w:hint="eastAsia" w:ascii="宋体" w:hAnsi="宋体" w:eastAsia="宋体" w:cs="宋体"/>
          <w:color w:val="0000FF"/>
          <w:sz w:val="24"/>
          <w:szCs w:val="24"/>
          <w:lang w:val="en-US" w:eastAsia="zh-CN"/>
        </w:rPr>
        <w:t>交货地点及方式：成交人需将货物送达至委托方指定地区和单位，运费由成交人承担。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80" w:firstLineChars="200"/>
        <w:jc w:val="left"/>
        <w:rPr>
          <w:rFonts w:hint="eastAsia" w:ascii="宋体" w:hAnsi="宋体" w:eastAsia="宋体" w:cs="宋体"/>
          <w:i w:val="0"/>
          <w:caps w:val="0"/>
          <w:color w:val="0000FF"/>
          <w:spacing w:val="0"/>
          <w:kern w:val="0"/>
          <w:sz w:val="24"/>
          <w:szCs w:val="24"/>
          <w:lang w:val="en-US" w:eastAsia="zh-CN" w:bidi="ar"/>
        </w:rPr>
      </w:pPr>
      <w:r>
        <w:rPr>
          <w:rFonts w:hint="eastAsia" w:ascii="宋体" w:hAnsi="宋体" w:eastAsia="宋体" w:cs="宋体"/>
          <w:i w:val="0"/>
          <w:caps w:val="0"/>
          <w:color w:val="0000FF"/>
          <w:spacing w:val="0"/>
          <w:kern w:val="0"/>
          <w:sz w:val="24"/>
          <w:szCs w:val="24"/>
          <w:lang w:val="en-US" w:eastAsia="zh-CN" w:bidi="ar"/>
        </w:rPr>
        <w:t>4.若成交人未在合同签订20个工作日内提供符合委托方要求的货品（工作服），委托方有权解除合同，成交人应向委托方支付合同金额50%的违约金。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80" w:firstLineChars="200"/>
        <w:jc w:val="left"/>
        <w:rPr>
          <w:rFonts w:hint="eastAsia" w:ascii="宋体" w:hAnsi="宋体" w:eastAsia="宋体" w:cs="宋体"/>
          <w:i w:val="0"/>
          <w:caps w:val="0"/>
          <w:color w:val="0000FF"/>
          <w:spacing w:val="0"/>
          <w:kern w:val="0"/>
          <w:sz w:val="24"/>
          <w:szCs w:val="24"/>
          <w:lang w:val="en-US" w:eastAsia="zh-CN" w:bidi="ar"/>
        </w:rPr>
      </w:pPr>
      <w:r>
        <w:rPr>
          <w:rFonts w:hint="eastAsia" w:ascii="宋体" w:hAnsi="宋体" w:eastAsia="宋体" w:cs="宋体"/>
          <w:i w:val="0"/>
          <w:caps w:val="0"/>
          <w:color w:val="0000FF"/>
          <w:spacing w:val="0"/>
          <w:kern w:val="0"/>
          <w:sz w:val="24"/>
          <w:szCs w:val="24"/>
          <w:lang w:val="en-US" w:eastAsia="zh-CN" w:bidi="ar"/>
        </w:rPr>
        <w:t>5.结算方式：货到验收合格、无任何质量问题后1个月内付清。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firstLine="480" w:firstLineChars="200"/>
        <w:jc w:val="left"/>
        <w:rPr>
          <w:rFonts w:hint="eastAsia" w:ascii="宋体" w:hAnsi="宋体" w:cs="宋体"/>
          <w:b/>
          <w:bCs/>
          <w:kern w:val="0"/>
          <w:sz w:val="30"/>
          <w:szCs w:val="30"/>
        </w:rPr>
      </w:pPr>
      <w:r>
        <w:rPr>
          <w:rFonts w:hint="eastAsia" w:ascii="宋体" w:hAnsi="宋体" w:eastAsia="宋体" w:cs="宋体"/>
          <w:i w:val="0"/>
          <w:caps w:val="0"/>
          <w:color w:val="0000FF"/>
          <w:spacing w:val="0"/>
          <w:kern w:val="0"/>
          <w:sz w:val="24"/>
          <w:szCs w:val="24"/>
          <w:lang w:val="en-US" w:eastAsia="zh-CN" w:bidi="ar"/>
        </w:rPr>
        <w:t>6.委托方在收到成交人提供工作服的7天内，若因成交人产品自身质量出现问题的，成交人应在接到委托方通知的48小时内按委托方要求解决，无法维修的，及时免费更换。</w:t>
      </w: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ascii="宋体" w:hAnsi="宋体" w:cs="宋体"/>
          <w:b/>
          <w:bCs/>
          <w:kern w:val="0"/>
          <w:sz w:val="30"/>
          <w:szCs w:val="30"/>
        </w:rPr>
      </w:pPr>
      <w:r>
        <w:rPr>
          <w:rFonts w:hint="eastAsia" w:ascii="宋体" w:hAnsi="宋体" w:cs="宋体"/>
          <w:b/>
          <w:bCs/>
          <w:kern w:val="0"/>
          <w:sz w:val="30"/>
          <w:szCs w:val="30"/>
        </w:rPr>
        <w:t>三、竞价资格</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600" w:firstLineChars="200"/>
        <w:jc w:val="both"/>
        <w:rPr>
          <w:rFonts w:ascii="宋体" w:hAnsi="宋体" w:cs="宋体"/>
          <w:color w:val="auto"/>
          <w:sz w:val="30"/>
          <w:szCs w:val="30"/>
          <w:shd w:val="clear" w:color="auto" w:fill="FFFFFF"/>
        </w:rPr>
      </w:pPr>
      <w:r>
        <w:rPr>
          <w:rFonts w:hint="eastAsia" w:ascii="宋体" w:hAnsi="宋体" w:cs="宋体"/>
          <w:color w:val="auto"/>
          <w:sz w:val="30"/>
          <w:szCs w:val="30"/>
          <w:shd w:val="clear" w:color="auto" w:fill="FFFFFF"/>
        </w:rPr>
        <w:t>1.凡具有履行合同所必需的能力以及遵守中华人民共和国法律、法规、具有独立法人资格的国内企业或个体工商户均可参加竞价(法律法规另有规定</w:t>
      </w:r>
      <w:r>
        <w:rPr>
          <w:rFonts w:hint="eastAsia" w:ascii="宋体" w:hAnsi="宋体" w:cs="宋体"/>
          <w:color w:val="auto"/>
          <w:sz w:val="30"/>
          <w:szCs w:val="30"/>
          <w:shd w:val="clear" w:color="auto" w:fill="FFFFFF"/>
          <w:lang w:eastAsia="zh-CN"/>
        </w:rPr>
        <w:t>、失信被执行人</w:t>
      </w:r>
      <w:r>
        <w:rPr>
          <w:rFonts w:hint="eastAsia" w:ascii="宋体" w:hAnsi="宋体" w:cs="宋体"/>
          <w:color w:val="auto"/>
          <w:sz w:val="30"/>
          <w:szCs w:val="30"/>
          <w:shd w:val="clear" w:color="auto" w:fill="FFFFFF"/>
        </w:rPr>
        <w:t>的除外)</w:t>
      </w:r>
      <w:r>
        <w:rPr>
          <w:rFonts w:hint="eastAsia" w:ascii="宋体" w:hAnsi="宋体" w:cs="宋体"/>
          <w:color w:val="auto"/>
          <w:sz w:val="30"/>
          <w:szCs w:val="30"/>
        </w:rPr>
        <w:t>。</w:t>
      </w:r>
    </w:p>
    <w:p>
      <w:pPr>
        <w:keepNext w:val="0"/>
        <w:keepLines w:val="0"/>
        <w:pageBreakBefore w:val="0"/>
        <w:widowControl/>
        <w:kinsoku/>
        <w:wordWrap/>
        <w:topLinePunct w:val="0"/>
        <w:bidi w:val="0"/>
        <w:snapToGrid w:val="0"/>
        <w:spacing w:line="360" w:lineRule="auto"/>
        <w:ind w:left="0" w:firstLine="600" w:firstLineChars="200"/>
        <w:jc w:val="left"/>
        <w:rPr>
          <w:rFonts w:hint="eastAsia" w:ascii="宋体" w:hAnsi="宋体" w:cs="宋体"/>
          <w:color w:val="0000FF"/>
          <w:sz w:val="30"/>
          <w:szCs w:val="30"/>
        </w:rPr>
      </w:pPr>
      <w:r>
        <w:rPr>
          <w:rFonts w:hint="eastAsia" w:ascii="宋体" w:hAnsi="宋体" w:eastAsia="宋体" w:cs="宋体"/>
          <w:color w:val="auto"/>
          <w:kern w:val="0"/>
          <w:sz w:val="30"/>
          <w:szCs w:val="30"/>
          <w:shd w:val="clear" w:color="auto" w:fill="FFFFFF"/>
          <w:lang w:val="en-US" w:eastAsia="zh-CN" w:bidi="ar-SA"/>
        </w:rPr>
        <w:t>2.竞价资格（及限制性条件）认定由竞价人自行审查,因此产生的无法为委托人提供服务的及其它一切后果由竞价人自行负责。竞价人提供虚假材料或资质不符合条件的，视为恶意竞价，保证金不予退回，按违约处理，委托人可另行</w:t>
      </w:r>
      <w:r>
        <w:rPr>
          <w:rFonts w:hint="eastAsia" w:ascii="宋体" w:hAnsi="宋体" w:eastAsia="宋体" w:cs="宋体"/>
          <w:color w:val="0000FF"/>
          <w:kern w:val="0"/>
          <w:sz w:val="30"/>
          <w:szCs w:val="30"/>
          <w:shd w:val="clear" w:color="auto" w:fill="FFFFFF"/>
          <w:lang w:val="en-US" w:eastAsia="zh-CN" w:bidi="ar-SA"/>
        </w:rPr>
        <w:t>选取供应商。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b/>
          <w:bCs/>
          <w:color w:val="000000"/>
          <w:sz w:val="30"/>
          <w:szCs w:val="30"/>
          <w:shd w:val="clear" w:color="auto" w:fill="FFFFFF"/>
        </w:rPr>
        <w:t>四、竞价保证金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hint="eastAsia" w:ascii="宋体" w:hAnsi="宋体" w:cs="宋体"/>
          <w:color w:val="auto"/>
          <w:kern w:val="0"/>
          <w:sz w:val="30"/>
          <w:szCs w:val="30"/>
          <w:shd w:val="clear" w:color="auto" w:fill="FFFFFF"/>
          <w:lang w:val="en-US" w:eastAsia="zh-CN" w:bidi="ar-SA"/>
        </w:rPr>
      </w:pPr>
      <w:r>
        <w:rPr>
          <w:rFonts w:hint="eastAsia" w:ascii="宋体" w:hAnsi="宋体" w:cs="宋体"/>
          <w:color w:val="000000"/>
          <w:kern w:val="0"/>
          <w:sz w:val="30"/>
          <w:szCs w:val="30"/>
          <w:shd w:val="clear" w:color="auto" w:fill="FFFFFF"/>
        </w:rPr>
        <w:t>1.竞价保证金</w:t>
      </w:r>
      <w:r>
        <w:rPr>
          <w:rFonts w:hint="eastAsia" w:ascii="宋体" w:hAnsi="宋体" w:cs="宋体"/>
          <w:color w:val="0000FF"/>
          <w:kern w:val="0"/>
          <w:sz w:val="30"/>
          <w:szCs w:val="30"/>
          <w:shd w:val="clear" w:color="auto" w:fill="FFFFFF"/>
          <w:lang w:val="en-US" w:eastAsia="zh-CN"/>
        </w:rPr>
        <w:t>2</w:t>
      </w:r>
      <w:r>
        <w:rPr>
          <w:rFonts w:hint="eastAsia" w:ascii="宋体" w:hAnsi="宋体" w:cs="宋体"/>
          <w:color w:val="0000FF"/>
          <w:kern w:val="0"/>
          <w:sz w:val="30"/>
          <w:szCs w:val="30"/>
          <w:shd w:val="clear" w:color="auto" w:fill="FFFFFF"/>
        </w:rPr>
        <w:t>000元</w:t>
      </w:r>
      <w:r>
        <w:rPr>
          <w:rFonts w:hint="eastAsia" w:ascii="宋体" w:hAnsi="宋体" w:cs="宋体"/>
          <w:color w:val="000000"/>
          <w:kern w:val="0"/>
          <w:sz w:val="30"/>
          <w:szCs w:val="30"/>
          <w:shd w:val="clear" w:color="auto" w:fill="FFFFFF"/>
        </w:rPr>
        <w:t>，必须于</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u w:val="single"/>
          <w:shd w:val="clear" w:color="auto" w:fill="FFFFFF"/>
          <w:lang w:val="en-US" w:eastAsia="zh-CN"/>
        </w:rPr>
        <w:t>3</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u w:val="single"/>
          <w:shd w:val="clear" w:color="auto" w:fill="FFFFFF"/>
          <w:lang w:val="en-US" w:eastAsia="zh-CN"/>
        </w:rPr>
        <w:t>31</w:t>
      </w:r>
      <w:r>
        <w:rPr>
          <w:rFonts w:hint="eastAsia" w:ascii="宋体" w:hAnsi="宋体" w:cs="宋体"/>
          <w:color w:val="0000FF"/>
          <w:kern w:val="0"/>
          <w:sz w:val="30"/>
          <w:szCs w:val="30"/>
          <w:shd w:val="clear" w:color="auto" w:fill="FFFFFF"/>
        </w:rPr>
        <w:t>日</w:t>
      </w:r>
      <w:r>
        <w:rPr>
          <w:rFonts w:hint="eastAsia" w:ascii="宋体" w:hAnsi="宋体" w:cs="宋体"/>
          <w:color w:val="000000"/>
          <w:kern w:val="0"/>
          <w:sz w:val="30"/>
          <w:szCs w:val="30"/>
          <w:shd w:val="clear" w:color="auto" w:fill="FFFFFF"/>
        </w:rPr>
        <w:t>17时前汇到本公司指定账户（户名：连城县国有资产产权交易服务有限公司，开户行：农业银行连城县支行，账号：1377 0101 0400 18263）。报名参加的竞价人与缴交竞价保证金的名称要一致。竞价保证金缴至以上账户时，交</w:t>
      </w:r>
      <w:r>
        <w:rPr>
          <w:rFonts w:hint="eastAsia" w:ascii="宋体" w:hAnsi="宋体" w:eastAsia="宋体" w:cs="宋体"/>
          <w:color w:val="auto"/>
          <w:kern w:val="0"/>
          <w:sz w:val="30"/>
          <w:szCs w:val="30"/>
          <w:shd w:val="clear" w:color="auto" w:fill="FFFFFF"/>
          <w:lang w:val="en-US" w:eastAsia="zh-CN" w:bidi="ar-SA"/>
        </w:rPr>
        <w:t xml:space="preserve">款单中“款项来源”或“用途”一栏内须填写“****人的竞价保证金”。        </w:t>
      </w:r>
      <w:r>
        <w:rPr>
          <w:rFonts w:hint="eastAsia" w:ascii="宋体" w:hAnsi="宋体" w:cs="宋体"/>
          <w:color w:val="auto"/>
          <w:kern w:val="0"/>
          <w:sz w:val="30"/>
          <w:szCs w:val="30"/>
          <w:shd w:val="clear" w:color="auto" w:fill="FFFFFF"/>
          <w:lang w:val="en-US" w:eastAsia="zh-CN" w:bidi="ar-SA"/>
        </w:rPr>
        <w:t xml:space="preserve">     </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auto"/>
          <w:kern w:val="0"/>
          <w:sz w:val="30"/>
          <w:szCs w:val="30"/>
          <w:shd w:val="clear" w:color="auto" w:fill="FFFFFF"/>
          <w:lang w:val="en-US" w:eastAsia="zh-CN" w:bidi="ar-SA"/>
        </w:rPr>
        <w:t>2.</w:t>
      </w:r>
      <w:r>
        <w:rPr>
          <w:rFonts w:hint="eastAsia" w:ascii="宋体" w:hAnsi="宋体" w:eastAsia="宋体" w:cs="宋体"/>
          <w:color w:val="auto"/>
          <w:kern w:val="0"/>
          <w:sz w:val="30"/>
          <w:szCs w:val="30"/>
          <w:shd w:val="clear" w:color="auto" w:fill="FFFFFF"/>
          <w:lang w:val="en-US" w:eastAsia="zh-CN" w:bidi="ar-SA"/>
        </w:rPr>
        <w:t>竞价成</w:t>
      </w:r>
      <w:r>
        <w:rPr>
          <w:rFonts w:hint="eastAsia" w:ascii="宋体" w:hAnsi="宋体" w:cs="宋体"/>
          <w:color w:val="000000"/>
          <w:kern w:val="0"/>
          <w:sz w:val="30"/>
          <w:szCs w:val="30"/>
          <w:shd w:val="clear" w:color="auto" w:fill="FFFFFF"/>
        </w:rPr>
        <w:t>交后，成交人必须在成交之日起3个工作日内与本公司签订《竞价结果通知书》，并在签订《竞价结果通知书》之日起2个工作日内与委托人办理签订</w:t>
      </w:r>
      <w:r>
        <w:rPr>
          <w:rFonts w:hint="eastAsia" w:ascii="宋体" w:hAnsi="宋体" w:cs="宋体"/>
          <w:color w:val="0000FF"/>
          <w:kern w:val="0"/>
          <w:sz w:val="30"/>
          <w:szCs w:val="30"/>
          <w:shd w:val="clear" w:color="auto" w:fill="FFFFFF"/>
        </w:rPr>
        <w:t>《</w:t>
      </w:r>
      <w:r>
        <w:rPr>
          <w:rFonts w:hint="eastAsia" w:ascii="宋体" w:hAnsi="宋体" w:cs="宋体"/>
          <w:color w:val="0000FF"/>
          <w:kern w:val="0"/>
          <w:sz w:val="30"/>
          <w:szCs w:val="30"/>
          <w:shd w:val="clear" w:color="auto" w:fill="FFFFFF"/>
          <w:lang w:val="en-US" w:eastAsia="zh-CN"/>
        </w:rPr>
        <w:t>采购</w:t>
      </w:r>
      <w:r>
        <w:rPr>
          <w:rFonts w:hint="eastAsia" w:ascii="宋体" w:hAnsi="宋体" w:cs="宋体"/>
          <w:color w:val="0000FF"/>
          <w:kern w:val="0"/>
          <w:sz w:val="30"/>
          <w:szCs w:val="30"/>
          <w:shd w:val="clear" w:color="auto" w:fill="FFFFFF"/>
        </w:rPr>
        <w:t>合同》</w:t>
      </w:r>
      <w:r>
        <w:rPr>
          <w:rFonts w:hint="eastAsia" w:ascii="宋体" w:hAnsi="宋体" w:cs="宋体"/>
          <w:color w:val="000000"/>
          <w:kern w:val="0"/>
          <w:sz w:val="30"/>
          <w:szCs w:val="30"/>
          <w:shd w:val="clear" w:color="auto" w:fill="FFFFFF"/>
        </w:rPr>
        <w:t>的相关手续。</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cs="宋体"/>
          <w:color w:val="0000FF"/>
          <w:kern w:val="0"/>
          <w:sz w:val="30"/>
          <w:szCs w:val="30"/>
          <w:shd w:val="clear" w:color="auto" w:fill="FFFFFF"/>
        </w:rPr>
        <w:t>《</w:t>
      </w:r>
      <w:r>
        <w:rPr>
          <w:rFonts w:hint="eastAsia" w:ascii="宋体" w:hAnsi="宋体" w:cs="宋体"/>
          <w:color w:val="0000FF"/>
          <w:kern w:val="0"/>
          <w:sz w:val="30"/>
          <w:szCs w:val="30"/>
          <w:shd w:val="clear" w:color="auto" w:fill="FFFFFF"/>
          <w:lang w:val="en-US" w:eastAsia="zh-CN"/>
        </w:rPr>
        <w:t>采购</w:t>
      </w:r>
      <w:r>
        <w:rPr>
          <w:rFonts w:hint="eastAsia" w:ascii="宋体" w:hAnsi="宋体" w:cs="宋体"/>
          <w:color w:val="0000FF"/>
          <w:kern w:val="0"/>
          <w:sz w:val="30"/>
          <w:szCs w:val="30"/>
          <w:shd w:val="clear" w:color="auto" w:fill="FFFFFF"/>
        </w:rPr>
        <w:t>合同》</w:t>
      </w:r>
      <w:r>
        <w:rPr>
          <w:rFonts w:hint="eastAsia" w:ascii="宋体" w:hAnsi="宋体" w:cs="宋体"/>
          <w:color w:val="000000"/>
          <w:kern w:val="0"/>
          <w:sz w:val="30"/>
          <w:szCs w:val="30"/>
          <w:shd w:val="clear" w:color="auto" w:fill="FFFFFF"/>
        </w:rPr>
        <w:t>并经委托人确认后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4.未成交人的保证金，在竞价结束后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五、竞价手续</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1.有意参加竞价会的竞价人应提供如下有效证照复印件：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（1）营业执照副本、法定代表人身份证复印件；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（2）签订完整的承诺书。</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如法定代表人无法亲自到现场办理竞价手续的，应提供《授权委托书》原件和委托代理人身份证复印件。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以上材料复印件须注明与原件相符并加盖公章。</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2.报名方式</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参加本次竞价会的竞价人在规定的时间前需交纳竞价保证金、登录权益云交易平台办理竞价报名相关手续，并将报名资料（营业执照、法人身份证复印件、承诺书）以邮件或现场的方式提交给我司。竞价人为法人或者其他组织的，应提供法人营业执照或登记证、法定代表人身份证明，并提交复印件（</w:t>
      </w:r>
      <w:r>
        <w:rPr>
          <w:rFonts w:hint="eastAsia" w:ascii="宋体" w:hAnsi="宋体" w:cs="宋体"/>
          <w:kern w:val="0"/>
          <w:sz w:val="30"/>
          <w:szCs w:val="30"/>
        </w:rPr>
        <w:t>复印件须注明与原件相符并加盖公章</w:t>
      </w:r>
      <w:r>
        <w:rPr>
          <w:rFonts w:hint="eastAsia" w:ascii="宋体" w:hAnsi="宋体" w:cs="宋体"/>
          <w:sz w:val="30"/>
          <w:szCs w:val="30"/>
        </w:rPr>
        <w:t>）。</w:t>
      </w:r>
      <w:r>
        <w:rPr>
          <w:rFonts w:hint="eastAsia" w:ascii="宋体" w:hAnsi="宋体" w:cs="宋体"/>
          <w:kern w:val="0"/>
          <w:sz w:val="30"/>
          <w:szCs w:val="30"/>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六、竞价程序</w:t>
      </w:r>
    </w:p>
    <w:p>
      <w:pPr>
        <w:keepNext w:val="0"/>
        <w:keepLines w:val="0"/>
        <w:pageBreakBefore w:val="0"/>
        <w:widowControl/>
        <w:kinsoku/>
        <w:wordWrap/>
        <w:topLinePunct w:val="0"/>
        <w:bidi w:val="0"/>
        <w:spacing w:line="360" w:lineRule="auto"/>
        <w:ind w:left="0" w:firstLine="600" w:firstLineChars="200"/>
        <w:jc w:val="left"/>
        <w:textAlignment w:val="top"/>
        <w:rPr>
          <w:rFonts w:ascii="宋体" w:hAnsi="宋体" w:cs="宋体"/>
          <w:color w:val="000000"/>
          <w:sz w:val="30"/>
          <w:szCs w:val="30"/>
        </w:rPr>
      </w:pPr>
      <w:r>
        <w:rPr>
          <w:rFonts w:hint="eastAsia" w:ascii="宋体" w:hAnsi="宋体" w:cs="宋体"/>
          <w:color w:val="000000"/>
          <w:kern w:val="0"/>
          <w:sz w:val="30"/>
          <w:szCs w:val="30"/>
          <w:shd w:val="clear" w:color="auto" w:fill="FFFFFF"/>
        </w:rPr>
        <w:t>1.</w:t>
      </w:r>
      <w:r>
        <w:rPr>
          <w:rFonts w:hint="eastAsia" w:ascii="宋体" w:hAnsi="宋体" w:cs="宋体"/>
          <w:color w:val="000000"/>
          <w:sz w:val="30"/>
          <w:szCs w:val="30"/>
        </w:rPr>
        <w:t>本场竞价须</w:t>
      </w:r>
      <w:r>
        <w:rPr>
          <w:rFonts w:hint="eastAsia" w:ascii="宋体" w:hAnsi="宋体" w:cs="宋体"/>
          <w:b/>
          <w:color w:val="000000"/>
          <w:sz w:val="30"/>
          <w:szCs w:val="30"/>
        </w:rPr>
        <w:t>两家及以上竞价人</w:t>
      </w:r>
      <w:r>
        <w:rPr>
          <w:rFonts w:hint="eastAsia" w:ascii="宋体" w:hAnsi="宋体" w:cs="宋体"/>
          <w:color w:val="000000"/>
          <w:sz w:val="30"/>
          <w:szCs w:val="30"/>
        </w:rPr>
        <w:t>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2.意向竞价人应至权益云网站或微信公众号“权益云交易平台”注册用户名，并于报名截止时间前办理报名竞价手续，登录到权益云报价大厅申请参与本场竞价。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4.报价只要不高于最高限价即为有效报价。</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5.特别提示：标的经公开征集到的合格竞价人,应以不高于最高限价进行报价，同时成交人应签署</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等相关文件，否则视同为违约。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6.本公司有权就竞价时间做出调整，如有调整将在本公司网站进行公告。</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jc w:val="both"/>
        <w:rPr>
          <w:rFonts w:ascii="宋体" w:hAnsi="宋体" w:cs="宋体"/>
          <w:color w:val="000000"/>
          <w:sz w:val="30"/>
          <w:szCs w:val="30"/>
        </w:rPr>
      </w:pPr>
      <w:r>
        <w:rPr>
          <w:rFonts w:hint="eastAsia" w:ascii="宋体" w:hAnsi="宋体" w:cs="宋体"/>
          <w:b/>
          <w:bCs/>
          <w:color w:val="000000"/>
          <w:sz w:val="30"/>
          <w:szCs w:val="30"/>
          <w:shd w:val="clear" w:color="auto" w:fill="FFFFFF"/>
        </w:rPr>
        <w:t>七、交易服务费</w:t>
      </w:r>
    </w:p>
    <w:p>
      <w:pPr>
        <w:keepNext w:val="0"/>
        <w:keepLines w:val="0"/>
        <w:pageBreakBefore w:val="0"/>
        <w:kinsoku/>
        <w:wordWrap/>
        <w:topLinePunct w:val="0"/>
        <w:bidi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rPr>
        <w:t>竞价成交后，成交人应按以下标准</w:t>
      </w:r>
      <w:r>
        <w:rPr>
          <w:rFonts w:hint="eastAsia" w:ascii="宋体" w:hAnsi="宋体" w:cs="宋体"/>
          <w:b/>
          <w:bCs/>
          <w:color w:val="000000"/>
          <w:sz w:val="30"/>
          <w:szCs w:val="30"/>
        </w:rPr>
        <w:t>向本公司支付交易服务费，</w:t>
      </w:r>
      <w:r>
        <w:rPr>
          <w:rFonts w:hint="eastAsia" w:ascii="宋体" w:hAnsi="宋体" w:cs="宋体"/>
          <w:color w:val="000000"/>
          <w:sz w:val="30"/>
          <w:szCs w:val="30"/>
        </w:rPr>
        <w:t>交易服务费直接由本公司从成交人缴纳的竞价保证金中扣收，不足的，成交人</w:t>
      </w:r>
      <w:r>
        <w:rPr>
          <w:rFonts w:hint="eastAsia" w:ascii="宋体" w:hAnsi="宋体" w:cs="宋体"/>
          <w:b/>
          <w:bCs/>
          <w:color w:val="000000"/>
          <w:sz w:val="30"/>
          <w:szCs w:val="30"/>
          <w:shd w:val="clear" w:color="auto" w:fill="FFFFFF"/>
        </w:rPr>
        <w:t>必须在成交之日起2个工作日</w:t>
      </w:r>
      <w:r>
        <w:rPr>
          <w:rFonts w:hint="eastAsia" w:ascii="宋体" w:hAnsi="宋体" w:cs="宋体"/>
          <w:color w:val="000000"/>
          <w:sz w:val="30"/>
          <w:szCs w:val="30"/>
        </w:rPr>
        <w:t>内补齐。交易服务费未按期付清的，视成交人根本违约，竞价保证金不予退回。</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ascii="宋体" w:hAnsi="宋体" w:cs="宋体"/>
          <w:color w:val="000000"/>
          <w:sz w:val="30"/>
          <w:szCs w:val="30"/>
          <w:highlight w:val="none"/>
        </w:rPr>
      </w:pPr>
      <w:r>
        <w:rPr>
          <w:rFonts w:hint="eastAsia" w:ascii="宋体" w:hAnsi="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cs="宋体"/>
          <w:sz w:val="30"/>
          <w:szCs w:val="30"/>
          <w:highlight w:val="none"/>
        </w:rPr>
        <w:t>不足200元的按200元收取，</w:t>
      </w:r>
      <w:r>
        <w:rPr>
          <w:rFonts w:hint="eastAsia" w:ascii="宋体" w:hAnsi="宋体" w:cs="宋体"/>
          <w:color w:val="000000"/>
          <w:sz w:val="30"/>
          <w:szCs w:val="30"/>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sz w:val="30"/>
          <w:szCs w:val="30"/>
          <w:shd w:val="clear" w:color="auto" w:fill="FFFFFF"/>
        </w:rPr>
        <w:t>交易服务费</w:t>
      </w:r>
      <w:r>
        <w:rPr>
          <w:rFonts w:hint="eastAsia" w:ascii="宋体" w:hAnsi="宋体" w:cs="宋体"/>
          <w:color w:val="000000"/>
          <w:kern w:val="0"/>
          <w:sz w:val="30"/>
          <w:szCs w:val="30"/>
          <w:shd w:val="clear" w:color="auto" w:fill="FFFFFF"/>
        </w:rPr>
        <w:t>收费表：</w:t>
      </w:r>
    </w:p>
    <w:tbl>
      <w:tblPr>
        <w:tblStyle w:val="8"/>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1.5%</w:t>
            </w:r>
          </w:p>
        </w:tc>
      </w:tr>
    </w:tbl>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八、费用承担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1.竞价人自行承担参加竞价会有关的全部费用（包括但不限于差旅费、邮寄费、资料费等）。</w:t>
      </w:r>
    </w:p>
    <w:p>
      <w:pPr>
        <w:keepNext w:val="0"/>
        <w:keepLines w:val="0"/>
        <w:pageBreakBefore w:val="0"/>
        <w:kinsoku/>
        <w:wordWrap/>
        <w:topLinePunct w:val="0"/>
        <w:bidi w:val="0"/>
        <w:spacing w:line="360" w:lineRule="auto"/>
        <w:ind w:left="0" w:firstLine="600" w:firstLineChars="200"/>
        <w:rPr>
          <w:rFonts w:ascii="宋体" w:hAnsi="宋体" w:cs="宋体"/>
          <w:color w:val="0000FF"/>
          <w:sz w:val="30"/>
          <w:szCs w:val="30"/>
        </w:rPr>
      </w:pPr>
      <w:r>
        <w:rPr>
          <w:rFonts w:hint="eastAsia" w:ascii="宋体" w:hAnsi="宋体" w:cs="宋体"/>
          <w:color w:val="000000"/>
          <w:kern w:val="0"/>
          <w:sz w:val="30"/>
          <w:szCs w:val="30"/>
          <w:shd w:val="clear" w:color="auto" w:fill="FFFFFF"/>
        </w:rPr>
        <w:t>2</w:t>
      </w:r>
      <w:r>
        <w:rPr>
          <w:rFonts w:hint="eastAsia" w:ascii="宋体" w:hAnsi="宋体" w:cs="宋体"/>
          <w:color w:val="0000FF"/>
          <w:kern w:val="0"/>
          <w:sz w:val="30"/>
          <w:szCs w:val="30"/>
          <w:shd w:val="clear" w:color="auto" w:fill="FFFFFF"/>
        </w:rPr>
        <w:t>.成交价包含货物经委托方验收合格并交付使用所有可能发生的</w:t>
      </w:r>
      <w:r>
        <w:rPr>
          <w:rFonts w:hint="eastAsia" w:ascii="宋体" w:hAnsi="宋体" w:cs="宋体"/>
          <w:color w:val="0000FF"/>
          <w:kern w:val="0"/>
          <w:sz w:val="30"/>
          <w:szCs w:val="30"/>
          <w:shd w:val="clear" w:color="auto" w:fill="FFFFFF"/>
          <w:lang w:val="en-US" w:eastAsia="zh-CN"/>
        </w:rPr>
        <w:t>所有</w:t>
      </w:r>
      <w:r>
        <w:rPr>
          <w:rFonts w:hint="eastAsia" w:ascii="宋体" w:hAnsi="宋体" w:cs="宋体"/>
          <w:color w:val="0000FF"/>
          <w:kern w:val="0"/>
          <w:sz w:val="30"/>
          <w:szCs w:val="30"/>
          <w:shd w:val="clear" w:color="auto" w:fill="FFFFFF"/>
        </w:rPr>
        <w:t>费用，包括货物供应、运输、供货保管、人工费、税收、售后服务以及可能漏项漏报等的一切费用，委托方不再支付其他任何费用。成交人应向委托人按成交金额开具</w:t>
      </w:r>
      <w:r>
        <w:rPr>
          <w:rFonts w:hint="eastAsia" w:ascii="宋体" w:hAnsi="宋体" w:cs="宋体"/>
          <w:color w:val="0000FF"/>
          <w:kern w:val="0"/>
          <w:sz w:val="30"/>
          <w:szCs w:val="30"/>
          <w:shd w:val="clear" w:color="auto" w:fill="FFFFFF"/>
          <w:lang w:eastAsia="zh-CN"/>
        </w:rPr>
        <w:t>正规</w:t>
      </w:r>
      <w:r>
        <w:rPr>
          <w:rFonts w:hint="eastAsia" w:ascii="宋体" w:hAnsi="宋体" w:cs="宋体"/>
          <w:color w:val="0000FF"/>
          <w:kern w:val="0"/>
          <w:sz w:val="30"/>
          <w:szCs w:val="30"/>
          <w:shd w:val="clear" w:color="auto" w:fill="FFFFFF"/>
        </w:rPr>
        <w:t>增值税发票。</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九、违约责任</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成交人应价后反悔的，或不即时签订</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十、注意事项</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rPr>
      </w:pPr>
      <w:r>
        <w:rPr>
          <w:rFonts w:hint="eastAsia" w:ascii="宋体" w:hAnsi="宋体" w:cs="宋体"/>
          <w:color w:val="000000" w:themeColor="text1"/>
          <w:kern w:val="0"/>
          <w:sz w:val="30"/>
          <w:szCs w:val="30"/>
          <w:shd w:val="clear" w:color="auto" w:fill="FFFFFF"/>
        </w:rPr>
        <w:t>3.竞价标的成交人即为供应商。成交后，成交人应当与委托人签订</w:t>
      </w:r>
      <w:r>
        <w:rPr>
          <w:rFonts w:hint="eastAsia" w:ascii="宋体" w:hAnsi="宋体" w:cs="宋体"/>
          <w:color w:val="0000FF"/>
          <w:kern w:val="0"/>
          <w:sz w:val="30"/>
          <w:szCs w:val="30"/>
          <w:shd w:val="clear" w:color="auto" w:fill="FFFFFF"/>
          <w:lang w:val="en-US" w:eastAsia="zh-CN"/>
        </w:rPr>
        <w:t>《采购合同》</w:t>
      </w:r>
      <w:r>
        <w:rPr>
          <w:rFonts w:hint="eastAsia" w:ascii="宋体" w:hAnsi="宋体" w:cs="宋体"/>
          <w:color w:val="000000" w:themeColor="text1"/>
          <w:kern w:val="0"/>
          <w:sz w:val="30"/>
          <w:szCs w:val="30"/>
          <w:shd w:val="clear" w:color="auto" w:fill="FFFFFF"/>
        </w:rPr>
        <w:t>，并严格履行，双方的权利、义务以</w:t>
      </w:r>
      <w:r>
        <w:rPr>
          <w:rFonts w:hint="eastAsia" w:ascii="宋体" w:hAnsi="宋体" w:cs="宋体"/>
          <w:color w:val="0000FF"/>
          <w:kern w:val="0"/>
          <w:sz w:val="30"/>
          <w:szCs w:val="30"/>
          <w:shd w:val="clear" w:color="auto" w:fill="FFFFFF"/>
          <w:lang w:val="en-US" w:eastAsia="zh-CN"/>
        </w:rPr>
        <w:t>《采购合同》</w:t>
      </w:r>
      <w:r>
        <w:rPr>
          <w:rFonts w:hint="eastAsia" w:ascii="宋体" w:hAnsi="宋体" w:cs="宋体"/>
          <w:color w:val="000000" w:themeColor="text1"/>
          <w:kern w:val="0"/>
          <w:sz w:val="30"/>
          <w:szCs w:val="30"/>
          <w:shd w:val="clear" w:color="auto" w:fill="FFFFFF"/>
        </w:rPr>
        <w:t>约定为准。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rPr>
        <w:t>4.对委托人、成交人的</w:t>
      </w:r>
      <w:r>
        <w:rPr>
          <w:rFonts w:hint="eastAsia" w:ascii="宋体" w:hAnsi="宋体" w:cs="宋体"/>
          <w:color w:val="000000"/>
          <w:kern w:val="0"/>
          <w:sz w:val="30"/>
          <w:szCs w:val="30"/>
          <w:shd w:val="clear" w:color="auto" w:fill="FFFFFF"/>
        </w:rPr>
        <w:t>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sz w:val="30"/>
          <w:szCs w:val="30"/>
        </w:rPr>
      </w:pPr>
      <w:r>
        <w:rPr>
          <w:rFonts w:hint="eastAsia" w:ascii="宋体" w:hAnsi="宋体" w:cs="宋体"/>
          <w:b/>
          <w:bCs/>
          <w:color w:val="000000"/>
          <w:kern w:val="0"/>
          <w:sz w:val="30"/>
          <w:szCs w:val="30"/>
          <w:shd w:val="clear" w:color="auto" w:fill="FFFFFF"/>
        </w:rPr>
        <w:t>十一、特别提示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rPr>
            </w:pPr>
            <w:r>
              <w:rPr>
                <w:rFonts w:hint="eastAsia" w:ascii="宋体" w:hAnsi="宋体" w:cs="宋体"/>
                <w:color w:val="000000"/>
                <w:kern w:val="0"/>
                <w:sz w:val="30"/>
                <w:szCs w:val="30"/>
              </w:rPr>
              <w:t>1.竞价人必须对本项目情况及竞价流程进行充分的咨询和了解，一旦参与竞价，视为无异议，并对项目存在或可能存在的瑕疵表示认可，自行承担由此造成的风险。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rPr>
              <w:t>2.竞价文件如有更正修改，公告将在</w:t>
            </w:r>
            <w:r>
              <w:rPr>
                <w:rFonts w:hint="eastAsia" w:ascii="宋体" w:hAnsi="宋体" w:cs="宋体"/>
                <w:b/>
                <w:bCs/>
                <w:color w:val="000000"/>
                <w:sz w:val="30"/>
                <w:szCs w:val="30"/>
              </w:rPr>
              <w:t>连城产权交易网（网址：http://www.lcxcqjy.com/）、龙岩市公共资源交易中心网（网址：https://ggzy.longyan.gov.cn/lyztb/）</w:t>
            </w:r>
            <w:r>
              <w:rPr>
                <w:rFonts w:hint="eastAsia" w:ascii="宋体" w:hAnsi="宋体" w:cs="宋体"/>
                <w:color w:val="000000"/>
                <w:kern w:val="0"/>
                <w:sz w:val="30"/>
                <w:szCs w:val="30"/>
              </w:rPr>
              <w:t>上</w:t>
            </w:r>
            <w:r>
              <w:rPr>
                <w:rFonts w:hint="eastAsia" w:ascii="宋体" w:hAnsi="宋体" w:cs="宋体"/>
                <w:color w:val="000000"/>
                <w:kern w:val="0"/>
                <w:sz w:val="30"/>
                <w:szCs w:val="30"/>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十二、竞价标的重要文件</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themeColor="text1"/>
          <w:kern w:val="0"/>
          <w:sz w:val="30"/>
          <w:szCs w:val="30"/>
          <w:shd w:val="clear" w:color="auto" w:fill="FFFFFF"/>
        </w:rPr>
      </w:pPr>
      <w:r>
        <w:rPr>
          <w:rFonts w:hint="eastAsia" w:ascii="宋体" w:hAnsi="宋体" w:cs="宋体"/>
          <w:color w:val="000000" w:themeColor="text1"/>
          <w:kern w:val="0"/>
          <w:sz w:val="30"/>
          <w:szCs w:val="30"/>
          <w:shd w:val="clear" w:color="auto" w:fill="FFFFFF"/>
        </w:rPr>
        <w:t>上述竞价标的现有相关文件、材料复印件有：1.《</w:t>
      </w:r>
      <w:r>
        <w:rPr>
          <w:rFonts w:hint="eastAsia" w:ascii="宋体" w:hAnsi="宋体" w:cs="宋体"/>
          <w:color w:val="0000FF"/>
          <w:kern w:val="0"/>
          <w:sz w:val="30"/>
          <w:szCs w:val="30"/>
          <w:shd w:val="clear" w:color="auto" w:fill="FFFFFF"/>
          <w:lang w:val="en-US" w:eastAsia="zh-CN"/>
        </w:rPr>
        <w:t>采购</w:t>
      </w:r>
      <w:r>
        <w:rPr>
          <w:rFonts w:hint="eastAsia" w:ascii="宋体" w:hAnsi="宋体" w:cs="宋体"/>
          <w:color w:val="0000FF"/>
          <w:kern w:val="0"/>
          <w:sz w:val="30"/>
          <w:szCs w:val="30"/>
          <w:shd w:val="clear" w:color="auto" w:fill="FFFFFF"/>
        </w:rPr>
        <w:t>合同</w:t>
      </w:r>
      <w:r>
        <w:rPr>
          <w:rFonts w:hint="eastAsia" w:ascii="宋体" w:hAnsi="宋体" w:cs="宋体"/>
          <w:color w:val="000000" w:themeColor="text1"/>
          <w:kern w:val="0"/>
          <w:sz w:val="30"/>
          <w:szCs w:val="30"/>
          <w:shd w:val="clear" w:color="auto" w:fill="FFFFFF"/>
        </w:rPr>
        <w:t>》样本（已拟定的条款）；</w:t>
      </w:r>
      <w:r>
        <w:rPr>
          <w:rFonts w:hint="eastAsia" w:ascii="宋体" w:hAnsi="宋体" w:cs="宋体"/>
          <w:color w:val="000000" w:themeColor="text1"/>
          <w:sz w:val="30"/>
          <w:szCs w:val="30"/>
        </w:rPr>
        <w:t>2.《承诺书》。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rPr>
      </w:pPr>
      <w:r>
        <w:rPr>
          <w:rFonts w:hint="eastAsia" w:ascii="宋体" w:hAnsi="宋体" w:cs="宋体"/>
          <w:color w:val="000000" w:themeColor="text1"/>
          <w:kern w:val="0"/>
          <w:sz w:val="30"/>
          <w:szCs w:val="30"/>
          <w:shd w:val="clear" w:color="auto" w:fill="FFFFFF"/>
        </w:rPr>
        <w:t>竞价一旦成交，受让人即成为上述《</w:t>
      </w:r>
      <w:r>
        <w:rPr>
          <w:rFonts w:hint="eastAsia" w:ascii="宋体" w:hAnsi="宋体" w:cs="宋体"/>
          <w:color w:val="0000FF"/>
          <w:kern w:val="0"/>
          <w:sz w:val="30"/>
          <w:szCs w:val="30"/>
          <w:shd w:val="clear" w:color="auto" w:fill="FFFFFF"/>
          <w:lang w:val="en-US" w:eastAsia="zh-CN"/>
        </w:rPr>
        <w:t>采购</w:t>
      </w:r>
      <w:r>
        <w:rPr>
          <w:rFonts w:hint="eastAsia" w:ascii="宋体" w:hAnsi="宋体" w:cs="宋体"/>
          <w:color w:val="0000FF"/>
          <w:kern w:val="0"/>
          <w:sz w:val="30"/>
          <w:szCs w:val="30"/>
          <w:shd w:val="clear" w:color="auto" w:fill="FFFFFF"/>
        </w:rPr>
        <w:t>合同</w:t>
      </w:r>
      <w:r>
        <w:rPr>
          <w:rFonts w:hint="eastAsia" w:ascii="宋体" w:hAnsi="宋体" w:cs="宋体"/>
          <w:color w:val="000000" w:themeColor="text1"/>
          <w:kern w:val="0"/>
          <w:sz w:val="30"/>
          <w:szCs w:val="30"/>
          <w:shd w:val="clear" w:color="auto" w:fill="FFFFFF"/>
        </w:rPr>
        <w:t>》的供应商，受该协议的约束。成交人作为《</w:t>
      </w:r>
      <w:r>
        <w:rPr>
          <w:rFonts w:hint="eastAsia" w:ascii="宋体" w:hAnsi="宋体" w:cs="宋体"/>
          <w:color w:val="0000FF"/>
          <w:kern w:val="0"/>
          <w:sz w:val="30"/>
          <w:szCs w:val="30"/>
          <w:shd w:val="clear" w:color="auto" w:fill="FFFFFF"/>
          <w:lang w:val="en-US" w:eastAsia="zh-CN"/>
        </w:rPr>
        <w:t>采购</w:t>
      </w:r>
      <w:r>
        <w:rPr>
          <w:rFonts w:hint="eastAsia" w:ascii="宋体" w:hAnsi="宋体" w:cs="宋体"/>
          <w:color w:val="0000FF"/>
          <w:kern w:val="0"/>
          <w:sz w:val="30"/>
          <w:szCs w:val="30"/>
          <w:shd w:val="clear" w:color="auto" w:fill="FFFFFF"/>
        </w:rPr>
        <w:t>合同</w:t>
      </w:r>
      <w:r>
        <w:rPr>
          <w:rFonts w:hint="eastAsia" w:ascii="宋体" w:hAnsi="宋体" w:cs="宋体"/>
          <w:color w:val="000000" w:themeColor="text1"/>
          <w:kern w:val="0"/>
          <w:sz w:val="30"/>
          <w:szCs w:val="30"/>
          <w:shd w:val="clear" w:color="auto" w:fill="FFFFFF"/>
        </w:rPr>
        <w:t>》的乙方（供应商），应在竞价成交后与委托人签署《</w:t>
      </w:r>
      <w:r>
        <w:rPr>
          <w:rFonts w:hint="eastAsia" w:ascii="宋体" w:hAnsi="宋体" w:cs="宋体"/>
          <w:color w:val="0000FF"/>
          <w:kern w:val="0"/>
          <w:sz w:val="30"/>
          <w:szCs w:val="30"/>
          <w:shd w:val="clear" w:color="auto" w:fill="FFFFFF"/>
          <w:lang w:val="en-US" w:eastAsia="zh-CN"/>
        </w:rPr>
        <w:t>采购</w:t>
      </w:r>
      <w:r>
        <w:rPr>
          <w:rFonts w:hint="eastAsia" w:ascii="宋体" w:hAnsi="宋体" w:cs="宋体"/>
          <w:color w:val="0000FF"/>
          <w:kern w:val="0"/>
          <w:sz w:val="30"/>
          <w:szCs w:val="30"/>
          <w:shd w:val="clear" w:color="auto" w:fill="FFFFFF"/>
        </w:rPr>
        <w:t>合同</w:t>
      </w:r>
      <w:r>
        <w:rPr>
          <w:rFonts w:hint="eastAsia" w:ascii="宋体" w:hAnsi="宋体" w:cs="宋体"/>
          <w:color w:val="000000" w:themeColor="text1"/>
          <w:kern w:val="0"/>
          <w:sz w:val="30"/>
          <w:szCs w:val="30"/>
          <w:shd w:val="clear" w:color="auto" w:fill="FFFFFF"/>
        </w:rPr>
        <w:t>》。因此，郑重提示各位竞价人认真阅读此《</w:t>
      </w:r>
      <w:r>
        <w:rPr>
          <w:rFonts w:hint="eastAsia" w:ascii="宋体" w:hAnsi="宋体" w:cs="宋体"/>
          <w:color w:val="0000FF"/>
          <w:kern w:val="0"/>
          <w:sz w:val="30"/>
          <w:szCs w:val="30"/>
          <w:shd w:val="clear" w:color="auto" w:fill="FFFFFF"/>
          <w:lang w:val="en-US" w:eastAsia="zh-CN"/>
        </w:rPr>
        <w:t>采购</w:t>
      </w:r>
      <w:r>
        <w:rPr>
          <w:rFonts w:hint="eastAsia" w:ascii="宋体" w:hAnsi="宋体" w:cs="宋体"/>
          <w:color w:val="0000FF"/>
          <w:kern w:val="0"/>
          <w:sz w:val="30"/>
          <w:szCs w:val="30"/>
          <w:shd w:val="clear" w:color="auto" w:fill="FFFFFF"/>
        </w:rPr>
        <w:t>合同</w:t>
      </w:r>
      <w:r>
        <w:rPr>
          <w:rFonts w:hint="eastAsia" w:ascii="宋体" w:hAnsi="宋体" w:cs="宋体"/>
          <w:color w:val="000000" w:themeColor="text1"/>
          <w:kern w:val="0"/>
          <w:sz w:val="30"/>
          <w:szCs w:val="30"/>
          <w:shd w:val="clear" w:color="auto" w:fill="FFFFFF"/>
        </w:rPr>
        <w:t>》样本，全面理解各方当事人的权利义务约定，同时，请各位竞价人认真阅读上述标的的相关文件。</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rPr>
        <w:t>以上文件作为本《竞价须知》的附件，</w:t>
      </w:r>
      <w:r>
        <w:rPr>
          <w:rFonts w:hint="eastAsia" w:ascii="宋体" w:hAnsi="宋体" w:cs="宋体"/>
          <w:color w:val="000000"/>
          <w:kern w:val="0"/>
          <w:sz w:val="30"/>
          <w:szCs w:val="30"/>
          <w:shd w:val="clear" w:color="auto" w:fill="FFFFFF"/>
        </w:rPr>
        <w:t>竞价人参与竞价即表明全面接受其中的内容。</w:t>
      </w:r>
    </w:p>
    <w:p>
      <w:pPr>
        <w:keepNext w:val="0"/>
        <w:keepLines w:val="0"/>
        <w:pageBreakBefore w:val="0"/>
        <w:widowControl/>
        <w:shd w:val="clear" w:color="auto" w:fill="FFFFFF"/>
        <w:kinsoku/>
        <w:wordWrap/>
        <w:topLinePunct w:val="0"/>
        <w:bidi w:val="0"/>
        <w:snapToGrid w:val="0"/>
        <w:spacing w:line="360" w:lineRule="auto"/>
        <w:ind w:left="0" w:firstLine="465"/>
        <w:rPr>
          <w:rFonts w:ascii="宋体" w:hAnsi="宋体" w:cs="宋体"/>
          <w:color w:val="000000"/>
          <w:sz w:val="30"/>
          <w:szCs w:val="30"/>
        </w:rPr>
      </w:pPr>
      <w:r>
        <w:rPr>
          <w:rFonts w:hint="eastAsia" w:ascii="宋体" w:hAnsi="宋体" w:cs="宋体"/>
          <w:color w:val="000000"/>
          <w:kern w:val="0"/>
          <w:sz w:val="30"/>
          <w:szCs w:val="30"/>
          <w:shd w:val="clear" w:color="auto" w:fill="FFFFFF"/>
        </w:rPr>
        <w:t> </w:t>
      </w:r>
    </w:p>
    <w:p>
      <w:pPr>
        <w:keepNext w:val="0"/>
        <w:keepLines w:val="0"/>
        <w:pageBreakBefore w:val="0"/>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shd w:val="clear" w:color="auto" w:fill="FFFFFF"/>
        </w:rPr>
        <w:t>            </w:t>
      </w:r>
      <w:r>
        <w:rPr>
          <w:rFonts w:hint="eastAsia" w:ascii="宋体" w:hAnsi="宋体" w:cs="宋体"/>
          <w:color w:val="000000"/>
          <w:sz w:val="30"/>
          <w:szCs w:val="30"/>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30"/>
          <w:szCs w:val="30"/>
        </w:rPr>
        <w:t>连城县国有资产产权交易服务有限公司</w:t>
      </w:r>
    </w:p>
    <w:p>
      <w:pPr>
        <w:keepNext w:val="0"/>
        <w:keepLines w:val="0"/>
        <w:pageBreakBefore w:val="0"/>
        <w:widowControl/>
        <w:shd w:val="clear" w:color="auto" w:fill="FFFFFF"/>
        <w:kinsoku/>
        <w:wordWrap/>
        <w:topLinePunct w:val="0"/>
        <w:bidi w:val="0"/>
        <w:snapToGrid w:val="0"/>
        <w:spacing w:line="360" w:lineRule="auto"/>
        <w:ind w:left="0" w:firstLine="465"/>
        <w:jc w:val="center"/>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 xml:space="preserve">                                2022年</w:t>
      </w:r>
      <w:r>
        <w:rPr>
          <w:rFonts w:hint="eastAsia" w:ascii="宋体" w:hAnsi="宋体" w:cs="宋体"/>
          <w:color w:val="000000"/>
          <w:kern w:val="0"/>
          <w:sz w:val="30"/>
          <w:szCs w:val="30"/>
          <w:shd w:val="clear" w:color="auto" w:fill="FFFFFF"/>
          <w:lang w:val="en-US" w:eastAsia="zh-CN"/>
        </w:rPr>
        <w:t>3</w:t>
      </w:r>
      <w:r>
        <w:rPr>
          <w:rFonts w:hint="eastAsia" w:ascii="宋体" w:hAnsi="宋体" w:cs="宋体"/>
          <w:color w:val="000000"/>
          <w:kern w:val="0"/>
          <w:sz w:val="30"/>
          <w:szCs w:val="30"/>
          <w:shd w:val="clear" w:color="auto" w:fill="FFFFFF"/>
        </w:rPr>
        <w:t>月</w:t>
      </w:r>
      <w:r>
        <w:rPr>
          <w:rFonts w:hint="eastAsia" w:ascii="宋体" w:hAnsi="宋体" w:cs="宋体"/>
          <w:color w:val="000000"/>
          <w:kern w:val="0"/>
          <w:sz w:val="30"/>
          <w:szCs w:val="30"/>
          <w:shd w:val="clear" w:color="auto" w:fill="FFFFFF"/>
          <w:lang w:val="en-US" w:eastAsia="zh-CN"/>
        </w:rPr>
        <w:t>18</w:t>
      </w:r>
      <w:r>
        <w:rPr>
          <w:rFonts w:hint="eastAsia" w:ascii="宋体" w:hAnsi="宋体" w:cs="宋体"/>
          <w:color w:val="000000"/>
          <w:kern w:val="0"/>
          <w:sz w:val="30"/>
          <w:szCs w:val="30"/>
          <w:shd w:val="clear" w:color="auto" w:fill="FFFFFF"/>
        </w:rPr>
        <w:t>日</w:t>
      </w: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keepNext w:val="0"/>
        <w:keepLines w:val="0"/>
        <w:pageBreakBefore w:val="0"/>
        <w:widowControl/>
        <w:kinsoku/>
        <w:wordWrap/>
        <w:topLinePunct w:val="0"/>
        <w:bidi w:val="0"/>
        <w:spacing w:line="360" w:lineRule="auto"/>
        <w:ind w:left="0"/>
        <w:jc w:val="center"/>
        <w:rPr>
          <w:rFonts w:ascii="宋体" w:hAnsi="宋体" w:cs="宋体"/>
          <w:b/>
          <w:color w:val="000000"/>
          <w:sz w:val="30"/>
          <w:szCs w:val="30"/>
        </w:rPr>
      </w:pPr>
      <w:bookmarkStart w:id="0" w:name="OLE_LINK2"/>
      <w:r>
        <w:rPr>
          <w:rFonts w:hint="eastAsia" w:ascii="宋体" w:hAnsi="宋体" w:cs="宋体"/>
          <w:b/>
          <w:color w:val="000000"/>
          <w:sz w:val="30"/>
          <w:szCs w:val="30"/>
        </w:rPr>
        <w:t>承 诺 书</w:t>
      </w:r>
    </w:p>
    <w:p>
      <w:pPr>
        <w:keepNext w:val="0"/>
        <w:keepLines w:val="0"/>
        <w:pageBreakBefore w:val="0"/>
        <w:kinsoku/>
        <w:wordWrap/>
        <w:topLinePunct w:val="0"/>
        <w:bidi w:val="0"/>
        <w:spacing w:line="360" w:lineRule="auto"/>
        <w:ind w:left="0" w:firstLine="6300" w:firstLineChars="2100"/>
        <w:jc w:val="left"/>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u w:val="single"/>
        </w:rPr>
      </w:pPr>
      <w:r>
        <w:rPr>
          <w:rFonts w:hint="eastAsia" w:ascii="宋体" w:hAnsi="宋体" w:cs="宋体"/>
          <w:b/>
          <w:bCs/>
          <w:color w:val="000000"/>
          <w:sz w:val="30"/>
          <w:szCs w:val="30"/>
        </w:rPr>
        <w:t>连城县国有资产产权交易服务有限公司</w:t>
      </w:r>
      <w:r>
        <w:rPr>
          <w:rFonts w:hint="eastAsia" w:ascii="宋体" w:hAnsi="宋体" w:cs="宋体"/>
          <w:color w:val="000000"/>
          <w:sz w:val="30"/>
          <w:szCs w:val="30"/>
        </w:rPr>
        <w:t>：</w:t>
      </w:r>
    </w:p>
    <w:p>
      <w:pPr>
        <w:keepNext w:val="0"/>
        <w:keepLines w:val="0"/>
        <w:pageBreakBefore w:val="0"/>
        <w:kinsoku/>
        <w:wordWrap/>
        <w:topLinePunct w:val="0"/>
        <w:bidi w:val="0"/>
        <w:spacing w:line="360" w:lineRule="auto"/>
        <w:ind w:left="0"/>
        <w:rPr>
          <w:rFonts w:ascii="宋体" w:hAnsi="宋体" w:cs="宋体"/>
          <w:color w:val="000000"/>
          <w:sz w:val="30"/>
          <w:szCs w:val="30"/>
        </w:rPr>
      </w:pPr>
      <w:r>
        <w:rPr>
          <w:rFonts w:hint="eastAsia" w:ascii="宋体" w:hAnsi="宋体" w:cs="宋体"/>
          <w:color w:val="000000"/>
          <w:sz w:val="30"/>
          <w:szCs w:val="30"/>
        </w:rPr>
        <w:t xml:space="preserve">    本人（公司）承诺提供的报名材料真实、合法、有效，自愿报名参加贵司于</w:t>
      </w:r>
      <w:r>
        <w:rPr>
          <w:rFonts w:hint="eastAsia" w:ascii="宋体" w:hAnsi="宋体" w:cs="宋体"/>
          <w:color w:val="000000"/>
          <w:sz w:val="30"/>
          <w:szCs w:val="30"/>
          <w:u w:val="single"/>
        </w:rPr>
        <w:t xml:space="preserve"> </w:t>
      </w:r>
      <w:r>
        <w:rPr>
          <w:rFonts w:hint="eastAsia" w:ascii="宋体" w:hAnsi="宋体" w:cs="宋体"/>
          <w:color w:val="0000FF"/>
          <w:sz w:val="30"/>
          <w:szCs w:val="30"/>
          <w:u w:val="single"/>
        </w:rPr>
        <w:t>2022</w:t>
      </w:r>
      <w:r>
        <w:rPr>
          <w:rFonts w:hint="eastAsia" w:ascii="宋体" w:hAnsi="宋体" w:cs="宋体"/>
          <w:color w:val="0000FF"/>
          <w:sz w:val="30"/>
          <w:szCs w:val="30"/>
        </w:rPr>
        <w:t>年</w:t>
      </w:r>
      <w:r>
        <w:rPr>
          <w:rFonts w:hint="eastAsia" w:ascii="宋体" w:hAnsi="宋体" w:cs="宋体"/>
          <w:color w:val="0000FF"/>
          <w:sz w:val="30"/>
          <w:szCs w:val="30"/>
          <w:u w:val="single"/>
          <w:lang w:val="en-US" w:eastAsia="zh-CN"/>
        </w:rPr>
        <w:t>4</w:t>
      </w:r>
      <w:r>
        <w:rPr>
          <w:rFonts w:hint="eastAsia" w:ascii="宋体" w:hAnsi="宋体" w:cs="宋体"/>
          <w:color w:val="0000FF"/>
          <w:sz w:val="30"/>
          <w:szCs w:val="30"/>
        </w:rPr>
        <w:t>月</w:t>
      </w:r>
      <w:r>
        <w:rPr>
          <w:rFonts w:hint="eastAsia" w:ascii="宋体" w:hAnsi="宋体" w:cs="宋体"/>
          <w:color w:val="0000FF"/>
          <w:sz w:val="30"/>
          <w:szCs w:val="30"/>
          <w:u w:val="single"/>
          <w:lang w:val="en-US" w:eastAsia="zh-CN"/>
        </w:rPr>
        <w:t>1</w:t>
      </w:r>
      <w:r>
        <w:rPr>
          <w:rFonts w:hint="eastAsia" w:ascii="宋体" w:hAnsi="宋体" w:cs="宋体"/>
          <w:color w:val="000000"/>
          <w:sz w:val="30"/>
          <w:szCs w:val="30"/>
        </w:rPr>
        <w:t>日上午举行的 “权益云反向一次报价”</w:t>
      </w:r>
      <w:r>
        <w:rPr>
          <w:rFonts w:hint="eastAsia" w:ascii="宋体" w:hAnsi="宋体" w:cs="宋体"/>
          <w:color w:val="0000FF"/>
          <w:sz w:val="30"/>
          <w:szCs w:val="30"/>
          <w:u w:val="single"/>
          <w:shd w:val="clear" w:color="auto" w:fill="FFFFFF"/>
        </w:rPr>
        <w:t>连城连聚物业服务有限公司公开</w:t>
      </w:r>
      <w:r>
        <w:rPr>
          <w:rFonts w:hint="eastAsia" w:ascii="宋体" w:hAnsi="宋体" w:cs="宋体"/>
          <w:color w:val="0000FF"/>
          <w:sz w:val="30"/>
          <w:szCs w:val="30"/>
          <w:u w:val="single"/>
          <w:shd w:val="clear" w:color="auto" w:fill="FFFFFF"/>
          <w:lang w:eastAsia="zh-CN"/>
        </w:rPr>
        <w:t>竞价</w:t>
      </w:r>
      <w:r>
        <w:rPr>
          <w:rFonts w:hint="eastAsia" w:ascii="宋体" w:hAnsi="宋体" w:cs="宋体"/>
          <w:color w:val="0000FF"/>
          <w:sz w:val="30"/>
          <w:szCs w:val="30"/>
          <w:u w:val="single"/>
          <w:shd w:val="clear" w:color="auto" w:fill="FFFFFF"/>
        </w:rPr>
        <w:t>选取工作服供应商</w:t>
      </w:r>
      <w:r>
        <w:rPr>
          <w:rFonts w:hint="eastAsia" w:ascii="宋体" w:hAnsi="宋体" w:cs="宋体"/>
          <w:color w:val="000000"/>
          <w:sz w:val="30"/>
          <w:szCs w:val="30"/>
        </w:rPr>
        <w:t>。收悉项目编号为</w:t>
      </w:r>
      <w:r>
        <w:rPr>
          <w:rFonts w:hint="eastAsia" w:ascii="宋体" w:hAnsi="宋体" w:cs="宋体"/>
          <w:color w:val="0000FF"/>
          <w:sz w:val="30"/>
          <w:szCs w:val="30"/>
        </w:rPr>
        <w:t>GYS</w:t>
      </w:r>
      <w:r>
        <w:rPr>
          <w:rFonts w:hint="eastAsia" w:ascii="宋体" w:hAnsi="宋体" w:cs="宋体"/>
          <w:b/>
          <w:bCs/>
          <w:color w:val="0000FF"/>
          <w:kern w:val="0"/>
          <w:sz w:val="30"/>
          <w:szCs w:val="30"/>
          <w:shd w:val="clear" w:color="auto" w:fill="FFFFFF"/>
        </w:rPr>
        <w:t>2022</w:t>
      </w:r>
      <w:r>
        <w:rPr>
          <w:rFonts w:hint="eastAsia" w:ascii="宋体" w:hAnsi="宋体" w:cs="宋体"/>
          <w:b/>
          <w:bCs/>
          <w:color w:val="0000FF"/>
          <w:kern w:val="0"/>
          <w:sz w:val="30"/>
          <w:szCs w:val="30"/>
          <w:shd w:val="clear" w:color="auto" w:fill="FFFFFF"/>
          <w:lang w:val="en-US" w:eastAsia="zh-CN"/>
        </w:rPr>
        <w:t>0401</w:t>
      </w:r>
      <w:r>
        <w:rPr>
          <w:rFonts w:hint="eastAsia" w:ascii="宋体" w:hAnsi="宋体" w:cs="宋体"/>
          <w:color w:val="000000"/>
          <w:sz w:val="30"/>
          <w:szCs w:val="30"/>
        </w:rPr>
        <w:t>的《网络竞价须知》，并保证遵守和全面履行该次《网络竞价须知》中的各项条款。若有违反该次《网络竞价须知》条款的行为，竞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承诺人（竞价人签章）：</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 xml:space="preserve">法定代表人或授权代理人（签章）： </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联系电话：</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jc w:val="center"/>
        <w:rPr>
          <w:rFonts w:ascii="宋体" w:hAnsi="宋体" w:cs="宋体"/>
          <w:color w:val="000000"/>
          <w:sz w:val="30"/>
          <w:szCs w:val="30"/>
        </w:rPr>
      </w:pPr>
      <w:r>
        <w:rPr>
          <w:rFonts w:hint="eastAsia" w:ascii="宋体" w:hAnsi="宋体" w:cs="宋体"/>
          <w:color w:val="000000"/>
          <w:sz w:val="30"/>
          <w:szCs w:val="30"/>
        </w:rPr>
        <w:t xml:space="preserve">                 年    月    日</w:t>
      </w:r>
      <w:bookmarkEnd w:id="0"/>
    </w:p>
    <w:p>
      <w:pPr>
        <w:pStyle w:val="2"/>
        <w:keepNext w:val="0"/>
        <w:keepLines w:val="0"/>
        <w:pageBreakBefore w:val="0"/>
        <w:kinsoku/>
        <w:wordWrap/>
        <w:topLinePunct w:val="0"/>
        <w:bidi w:val="0"/>
        <w:spacing w:line="360" w:lineRule="auto"/>
        <w:ind w:left="0"/>
        <w:rPr>
          <w:rFonts w:ascii="宋体" w:hAnsi="宋体" w:cs="宋体"/>
          <w:sz w:val="30"/>
          <w:szCs w:val="30"/>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- 6 -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80DE95"/>
    <w:multiLevelType w:val="singleLevel"/>
    <w:tmpl w:val="FD80DE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3278D"/>
    <w:rsid w:val="0044784F"/>
    <w:rsid w:val="00477CE4"/>
    <w:rsid w:val="004B1F3B"/>
    <w:rsid w:val="004B7539"/>
    <w:rsid w:val="005D321F"/>
    <w:rsid w:val="005D4F86"/>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57A84"/>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39E3DB5"/>
    <w:rsid w:val="06906E3F"/>
    <w:rsid w:val="081C4C9C"/>
    <w:rsid w:val="084E031F"/>
    <w:rsid w:val="09D84671"/>
    <w:rsid w:val="0C605DC3"/>
    <w:rsid w:val="0CC825FB"/>
    <w:rsid w:val="12DE6511"/>
    <w:rsid w:val="137205A3"/>
    <w:rsid w:val="15AB5E5D"/>
    <w:rsid w:val="1DCF676F"/>
    <w:rsid w:val="2229697A"/>
    <w:rsid w:val="22D17C81"/>
    <w:rsid w:val="249C78F6"/>
    <w:rsid w:val="25CA7536"/>
    <w:rsid w:val="2C4C065B"/>
    <w:rsid w:val="2D9B6B50"/>
    <w:rsid w:val="3062140F"/>
    <w:rsid w:val="3741602B"/>
    <w:rsid w:val="3B091EF2"/>
    <w:rsid w:val="3DC87AC0"/>
    <w:rsid w:val="410835EE"/>
    <w:rsid w:val="4161796B"/>
    <w:rsid w:val="42E9200F"/>
    <w:rsid w:val="456B61F5"/>
    <w:rsid w:val="463642A3"/>
    <w:rsid w:val="463C7707"/>
    <w:rsid w:val="4758626E"/>
    <w:rsid w:val="48556CDA"/>
    <w:rsid w:val="485D0F10"/>
    <w:rsid w:val="4C6355B6"/>
    <w:rsid w:val="4DD551DB"/>
    <w:rsid w:val="4E9D3635"/>
    <w:rsid w:val="520E76DD"/>
    <w:rsid w:val="524E2EDF"/>
    <w:rsid w:val="53CB6FAB"/>
    <w:rsid w:val="555D793D"/>
    <w:rsid w:val="558025E3"/>
    <w:rsid w:val="55915C48"/>
    <w:rsid w:val="58D5317F"/>
    <w:rsid w:val="58E15446"/>
    <w:rsid w:val="59AF5223"/>
    <w:rsid w:val="5C2441D3"/>
    <w:rsid w:val="5D434E88"/>
    <w:rsid w:val="5DBB508D"/>
    <w:rsid w:val="5F2D21E5"/>
    <w:rsid w:val="640D0C57"/>
    <w:rsid w:val="68640214"/>
    <w:rsid w:val="7007345D"/>
    <w:rsid w:val="729B4033"/>
    <w:rsid w:val="78F75F2F"/>
    <w:rsid w:val="7C435390"/>
    <w:rsid w:val="7E9E544A"/>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9"/>
    <w:link w:val="4"/>
    <w:qFormat/>
    <w:uiPriority w:val="0"/>
    <w:rPr>
      <w:rFonts w:ascii="Calibri" w:hAnsi="Calibri" w:eastAsia="宋体" w:cs="Arial"/>
      <w:kern w:val="2"/>
      <w:sz w:val="18"/>
      <w:szCs w:val="18"/>
    </w:rPr>
  </w:style>
  <w:style w:type="paragraph" w:customStyle="1" w:styleId="12">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3694</Words>
  <Characters>502</Characters>
  <Lines>4</Lines>
  <Paragraphs>8</Paragraphs>
  <TotalTime>7</TotalTime>
  <ScaleCrop>false</ScaleCrop>
  <LinksUpToDate>false</LinksUpToDate>
  <CharactersWithSpaces>4188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2022-01-28T01:00:00Z</dcterms:created>
  <dc:creator>Administrator</dc:creator>
  <cp:lastModifiedBy>Jacky</cp:lastModifiedBy>
  <dcterms:modified xsi:type="dcterms:W3CDTF">2022-03-18T03:20:20Z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833B5751A9784D528495AC3103913790</vt:lpwstr>
  </property>
</Properties>
</file>