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240" w:lineRule="auto"/>
        <w:rPr>
          <w:color w:val="000000"/>
        </w:rPr>
      </w:pPr>
      <w:r>
        <w:rPr>
          <w:rFonts w:hint="eastAsia" w:ascii="宋体" w:hAnsi="宋体" w:eastAsia="宋体" w:cs="宋体"/>
          <w:color w:val="000000"/>
          <w:kern w:val="2"/>
          <w:szCs w:val="36"/>
        </w:rPr>
        <w:t>报名承诺书</w:t>
      </w:r>
    </w:p>
    <w:p>
      <w:pPr>
        <w:widowControl/>
        <w:spacing w:beforeAutospacing="1" w:afterAutospacing="1"/>
        <w:ind w:left="14" w:firstLine="482" w:firstLineChars="200"/>
        <w:jc w:val="center"/>
        <w:rPr>
          <w:rFonts w:ascii="宋体" w:hAnsi="宋体" w:cs="宋体"/>
          <w:b/>
          <w:bCs/>
          <w:color w:val="000000"/>
          <w:kern w:val="0"/>
          <w:sz w:val="24"/>
          <w:szCs w:val="24"/>
        </w:rPr>
      </w:pPr>
      <w:r>
        <w:rPr>
          <w:rFonts w:hint="eastAsia" w:ascii="宋体" w:hAnsi="宋体" w:cs="宋体"/>
          <w:b/>
          <w:bCs/>
          <w:color w:val="000000"/>
          <w:kern w:val="0"/>
          <w:sz w:val="24"/>
          <w:szCs w:val="24"/>
        </w:rPr>
        <w:t>[比选编号：</w:t>
      </w:r>
      <w:r>
        <w:rPr>
          <w:rFonts w:hint="eastAsia" w:ascii="宋体" w:hAnsi="宋体" w:cs="宋体"/>
          <w:b/>
          <w:bCs/>
          <w:color w:val="0000FF"/>
          <w:kern w:val="0"/>
          <w:sz w:val="24"/>
          <w:szCs w:val="24"/>
          <w:lang w:eastAsia="zh-CN"/>
        </w:rPr>
        <w:t>LCCQ2021006</w:t>
      </w:r>
      <w:r>
        <w:rPr>
          <w:rFonts w:hint="eastAsia" w:ascii="宋体" w:hAnsi="宋体" w:cs="宋体"/>
          <w:b/>
          <w:bCs/>
          <w:color w:val="000000"/>
          <w:kern w:val="0"/>
          <w:sz w:val="24"/>
          <w:szCs w:val="24"/>
        </w:rPr>
        <w:t>]</w:t>
      </w:r>
    </w:p>
    <w:p>
      <w:pPr>
        <w:spacing w:beforeLines="50" w:line="540" w:lineRule="exact"/>
        <w:rPr>
          <w:color w:val="000000"/>
          <w:sz w:val="24"/>
          <w:szCs w:val="24"/>
          <w:u w:val="single"/>
        </w:rPr>
      </w:pPr>
      <w:r>
        <w:rPr>
          <w:rFonts w:hint="eastAsia" w:ascii="宋体" w:hAnsi="宋体"/>
          <w:b/>
          <w:bCs/>
          <w:color w:val="000000"/>
          <w:sz w:val="24"/>
        </w:rPr>
        <w:t>连城县国有资产产权交易服务有限公司</w:t>
      </w:r>
      <w:r>
        <w:rPr>
          <w:rFonts w:hint="eastAsia"/>
          <w:color w:val="000000"/>
          <w:sz w:val="24"/>
          <w:szCs w:val="24"/>
        </w:rPr>
        <w:t>：</w:t>
      </w:r>
    </w:p>
    <w:p>
      <w:pPr>
        <w:tabs>
          <w:tab w:val="left" w:pos="900"/>
        </w:tabs>
        <w:spacing w:line="540" w:lineRule="exact"/>
        <w:ind w:firstLine="480" w:firstLineChars="200"/>
        <w:rPr>
          <w:color w:val="000000"/>
          <w:sz w:val="24"/>
          <w:szCs w:val="24"/>
        </w:rPr>
      </w:pPr>
      <w:r>
        <w:rPr>
          <w:rFonts w:hint="eastAsia" w:ascii="宋体" w:hAnsi="宋体"/>
          <w:color w:val="000000"/>
          <w:sz w:val="24"/>
        </w:rPr>
        <w:t>本单位</w:t>
      </w:r>
      <w:r>
        <w:rPr>
          <w:rFonts w:hint="eastAsia"/>
          <w:color w:val="000000"/>
          <w:sz w:val="24"/>
          <w:szCs w:val="24"/>
        </w:rPr>
        <w:t>申请参加贵公司于</w:t>
      </w:r>
      <w:r>
        <w:rPr>
          <w:rFonts w:hint="eastAsia"/>
          <w:color w:val="0000FF"/>
          <w:sz w:val="24"/>
          <w:szCs w:val="24"/>
          <w:lang w:eastAsia="zh-CN"/>
        </w:rPr>
        <w:t>2021年10月1</w:t>
      </w:r>
      <w:r>
        <w:rPr>
          <w:rFonts w:hint="eastAsia"/>
          <w:color w:val="0000FF"/>
          <w:sz w:val="24"/>
          <w:szCs w:val="24"/>
          <w:lang w:val="en-US" w:eastAsia="zh-CN"/>
        </w:rPr>
        <w:t>4</w:t>
      </w:r>
      <w:r>
        <w:rPr>
          <w:rFonts w:hint="eastAsia"/>
          <w:color w:val="0000FF"/>
          <w:sz w:val="24"/>
          <w:szCs w:val="24"/>
          <w:lang w:eastAsia="zh-CN"/>
        </w:rPr>
        <w:t>日10时</w:t>
      </w:r>
      <w:r>
        <w:rPr>
          <w:rFonts w:hint="eastAsia"/>
          <w:color w:val="000000"/>
          <w:sz w:val="24"/>
          <w:szCs w:val="24"/>
        </w:rPr>
        <w:t>在</w:t>
      </w:r>
      <w:r>
        <w:rPr>
          <w:rFonts w:hint="eastAsia" w:ascii="宋体" w:hAnsi="宋体" w:cs="宋体"/>
          <w:color w:val="000000"/>
          <w:sz w:val="24"/>
          <w:szCs w:val="24"/>
          <w:u w:val="single"/>
        </w:rPr>
        <w:t>连城县农业银行7楼</w:t>
      </w:r>
      <w:r>
        <w:rPr>
          <w:rFonts w:hint="eastAsia"/>
          <w:color w:val="000000"/>
          <w:sz w:val="24"/>
          <w:szCs w:val="24"/>
        </w:rPr>
        <w:t>举办的</w:t>
      </w:r>
      <w:r>
        <w:rPr>
          <w:rFonts w:hint="eastAsia"/>
          <w:color w:val="000000"/>
          <w:sz w:val="24"/>
          <w:szCs w:val="24"/>
          <w:u w:val="single"/>
        </w:rPr>
        <w:t xml:space="preserve"> </w:t>
      </w:r>
      <w:r>
        <w:rPr>
          <w:rFonts w:hint="eastAsia" w:ascii="宋体" w:hAnsi="宋体" w:cs="宋体"/>
          <w:color w:val="0000FF"/>
          <w:kern w:val="0"/>
          <w:sz w:val="24"/>
          <w:szCs w:val="20"/>
          <w:u w:val="single"/>
          <w:shd w:val="clear" w:color="auto" w:fill="FFFFFF"/>
          <w:lang w:eastAsia="zh-CN"/>
        </w:rPr>
        <w:t>连城锂电池产业园基础设施建设项目二号厂区</w:t>
      </w:r>
      <w:r>
        <w:rPr>
          <w:rFonts w:hint="eastAsia" w:ascii="宋体" w:hAnsi="宋体" w:cs="宋体"/>
          <w:color w:val="0000FF"/>
          <w:kern w:val="0"/>
          <w:sz w:val="24"/>
          <w:szCs w:val="20"/>
          <w:u w:val="single"/>
          <w:shd w:val="clear" w:color="auto" w:fill="FFFFFF"/>
          <w:lang w:val="en-US" w:eastAsia="zh-CN"/>
        </w:rPr>
        <w:t xml:space="preserve"> </w:t>
      </w:r>
      <w:r>
        <w:rPr>
          <w:rFonts w:hint="eastAsia"/>
          <w:color w:val="000000"/>
          <w:sz w:val="24"/>
          <w:szCs w:val="24"/>
          <w:u w:val="single"/>
        </w:rPr>
        <w:t>（项目名称）</w:t>
      </w:r>
      <w:r>
        <w:rPr>
          <w:rFonts w:hint="eastAsia"/>
          <w:color w:val="000000"/>
          <w:sz w:val="24"/>
          <w:szCs w:val="24"/>
        </w:rPr>
        <w:t>服务机构比选活动，现做出如下承诺：</w:t>
      </w:r>
    </w:p>
    <w:p>
      <w:pPr>
        <w:tabs>
          <w:tab w:val="left" w:pos="900"/>
        </w:tabs>
        <w:spacing w:line="540" w:lineRule="exact"/>
        <w:ind w:firstLine="480" w:firstLineChars="200"/>
        <w:rPr>
          <w:color w:val="000000"/>
          <w:sz w:val="24"/>
          <w:szCs w:val="24"/>
        </w:rPr>
      </w:pPr>
      <w:r>
        <w:rPr>
          <w:rFonts w:hint="eastAsia"/>
          <w:color w:val="000000"/>
          <w:sz w:val="24"/>
          <w:szCs w:val="24"/>
        </w:rPr>
        <w:t>一、</w:t>
      </w:r>
      <w:r>
        <w:rPr>
          <w:rFonts w:hint="eastAsia" w:ascii="宋体" w:hAnsi="宋体"/>
          <w:color w:val="000000"/>
          <w:sz w:val="24"/>
        </w:rPr>
        <w:t>本单位承诺提供的报名材料真实、合法、有效。</w:t>
      </w:r>
    </w:p>
    <w:p>
      <w:pPr>
        <w:spacing w:line="540" w:lineRule="exact"/>
        <w:ind w:firstLine="480" w:firstLineChars="200"/>
        <w:rPr>
          <w:color w:val="000000"/>
          <w:sz w:val="24"/>
          <w:szCs w:val="24"/>
        </w:rPr>
      </w:pPr>
      <w:r>
        <w:rPr>
          <w:rFonts w:hint="eastAsia"/>
          <w:color w:val="000000"/>
          <w:sz w:val="24"/>
          <w:szCs w:val="24"/>
        </w:rPr>
        <w:t>二、</w:t>
      </w:r>
      <w:r>
        <w:rPr>
          <w:rFonts w:hint="eastAsia" w:ascii="宋体" w:hAnsi="宋体"/>
          <w:color w:val="000000"/>
          <w:sz w:val="24"/>
        </w:rPr>
        <w:t>本单位</w:t>
      </w:r>
      <w:r>
        <w:rPr>
          <w:rFonts w:hint="eastAsia"/>
          <w:color w:val="000000"/>
          <w:sz w:val="24"/>
          <w:szCs w:val="24"/>
        </w:rPr>
        <w:t>已仔细阅读并自愿遵守《比选须知》等文件的规定，同意按照《比选须知》的内容参加比选活动。</w:t>
      </w:r>
    </w:p>
    <w:p>
      <w:pPr>
        <w:spacing w:line="540" w:lineRule="exact"/>
        <w:ind w:firstLine="480" w:firstLineChars="200"/>
        <w:rPr>
          <w:rFonts w:ascii="宋体" w:hAnsi="宋体"/>
          <w:b/>
          <w:bCs/>
          <w:color w:val="000000"/>
          <w:sz w:val="24"/>
          <w:szCs w:val="24"/>
        </w:rPr>
      </w:pPr>
      <w:r>
        <w:rPr>
          <w:rFonts w:hint="eastAsia"/>
          <w:color w:val="000000"/>
          <w:sz w:val="24"/>
          <w:szCs w:val="24"/>
        </w:rPr>
        <w:t>三、</w:t>
      </w:r>
      <w:r>
        <w:rPr>
          <w:rFonts w:hint="eastAsia" w:ascii="宋体" w:hAnsi="宋体"/>
          <w:color w:val="000000"/>
          <w:sz w:val="24"/>
        </w:rPr>
        <w:t>本单位</w:t>
      </w:r>
      <w:r>
        <w:rPr>
          <w:rFonts w:hint="eastAsia"/>
          <w:color w:val="000000"/>
          <w:sz w:val="24"/>
          <w:szCs w:val="24"/>
        </w:rPr>
        <w:t>已仔细阅读并自愿遵守</w:t>
      </w:r>
      <w:r>
        <w:rPr>
          <w:rFonts w:hint="eastAsia" w:ascii="宋体" w:hAnsi="宋体"/>
          <w:color w:val="000000"/>
          <w:sz w:val="24"/>
          <w:szCs w:val="24"/>
        </w:rPr>
        <w:t>《</w:t>
      </w:r>
      <w:r>
        <w:rPr>
          <w:rFonts w:hint="eastAsia"/>
          <w:color w:val="000000"/>
          <w:sz w:val="24"/>
          <w:szCs w:val="24"/>
        </w:rPr>
        <w:t>比选</w:t>
      </w:r>
      <w:r>
        <w:rPr>
          <w:rFonts w:hint="eastAsia" w:ascii="宋体" w:hAnsi="宋体"/>
          <w:color w:val="000000"/>
          <w:sz w:val="24"/>
          <w:szCs w:val="24"/>
        </w:rPr>
        <w:t>须知》</w:t>
      </w:r>
      <w:r>
        <w:rPr>
          <w:rFonts w:hint="eastAsia" w:ascii="宋体" w:hAnsi="宋体"/>
          <w:b/>
          <w:bCs/>
          <w:color w:val="000000"/>
          <w:sz w:val="24"/>
          <w:szCs w:val="24"/>
        </w:rPr>
        <w:t>，贵公司对于该须知中的重要条款和贵公司的免责条款均已详细说明解读，本人已全面理解和认可该须知的所有条款，且无异议。</w:t>
      </w:r>
    </w:p>
    <w:p>
      <w:pPr>
        <w:spacing w:line="540" w:lineRule="exact"/>
        <w:ind w:firstLine="480" w:firstLineChars="200"/>
        <w:rPr>
          <w:rFonts w:ascii="宋体" w:hAnsi="宋体"/>
          <w:color w:val="000000"/>
          <w:sz w:val="24"/>
        </w:rPr>
      </w:pPr>
      <w:r>
        <w:rPr>
          <w:rFonts w:hint="eastAsia" w:ascii="宋体" w:hAnsi="宋体"/>
          <w:color w:val="000000"/>
          <w:sz w:val="24"/>
        </w:rPr>
        <w:t>四、本单位若有违反《</w:t>
      </w:r>
      <w:r>
        <w:rPr>
          <w:rFonts w:hint="eastAsia"/>
          <w:color w:val="000000"/>
          <w:sz w:val="24"/>
          <w:szCs w:val="24"/>
        </w:rPr>
        <w:t>比选</w:t>
      </w:r>
      <w:r>
        <w:rPr>
          <w:rFonts w:hint="eastAsia" w:ascii="宋体" w:hAnsi="宋体"/>
          <w:color w:val="000000"/>
          <w:sz w:val="24"/>
        </w:rPr>
        <w:t>须知》条款的行为，自愿被取消比选资格，并承担由此造成的一切经济和法律责任。</w:t>
      </w:r>
    </w:p>
    <w:p>
      <w:pPr>
        <w:spacing w:line="540" w:lineRule="exact"/>
        <w:ind w:firstLine="480" w:firstLineChars="200"/>
        <w:rPr>
          <w:rFonts w:ascii="宋体" w:hAnsi="宋体"/>
          <w:color w:val="000000"/>
          <w:sz w:val="24"/>
          <w:szCs w:val="24"/>
        </w:rPr>
      </w:pPr>
      <w:r>
        <w:rPr>
          <w:rFonts w:hint="eastAsia"/>
          <w:color w:val="000000"/>
          <w:sz w:val="24"/>
          <w:szCs w:val="24"/>
        </w:rPr>
        <w:t>五、</w:t>
      </w:r>
      <w:r>
        <w:rPr>
          <w:rFonts w:hint="eastAsia" w:ascii="宋体" w:hAnsi="宋体"/>
          <w:color w:val="000000"/>
          <w:sz w:val="24"/>
        </w:rPr>
        <w:t>本单位</w:t>
      </w:r>
      <w:r>
        <w:rPr>
          <w:rFonts w:hint="eastAsia"/>
          <w:color w:val="000000"/>
          <w:sz w:val="24"/>
          <w:szCs w:val="24"/>
        </w:rPr>
        <w:t>已完成对本比选项目的全面调查了解</w:t>
      </w:r>
      <w:r>
        <w:rPr>
          <w:rFonts w:hint="eastAsia"/>
          <w:color w:val="000000"/>
          <w:sz w:val="24"/>
        </w:rPr>
        <w:t>（包括但不限于查阅由贵公司提供的《比选须知》及相关合同条款等）</w:t>
      </w:r>
      <w:r>
        <w:rPr>
          <w:rFonts w:hint="eastAsia"/>
          <w:color w:val="000000"/>
          <w:sz w:val="24"/>
          <w:szCs w:val="24"/>
        </w:rPr>
        <w:t>，对项目情况已充分知晓。</w:t>
      </w:r>
      <w:r>
        <w:rPr>
          <w:rFonts w:hint="eastAsia" w:ascii="宋体" w:hAnsi="宋体"/>
          <w:color w:val="000000"/>
          <w:sz w:val="24"/>
        </w:rPr>
        <w:t>本单位</w:t>
      </w:r>
      <w:r>
        <w:rPr>
          <w:rFonts w:hint="eastAsia" w:ascii="宋体" w:hAnsi="宋体"/>
          <w:color w:val="000000"/>
          <w:sz w:val="24"/>
          <w:szCs w:val="24"/>
        </w:rPr>
        <w:t>对比选行为负责，</w:t>
      </w:r>
      <w:r>
        <w:rPr>
          <w:rFonts w:hint="eastAsia"/>
          <w:color w:val="000000"/>
          <w:sz w:val="24"/>
          <w:szCs w:val="24"/>
        </w:rPr>
        <w:t>自行承担包括但不限于因所获取的信息不全面、误解等而产生的相应后果</w:t>
      </w:r>
      <w:r>
        <w:rPr>
          <w:rFonts w:hint="eastAsia" w:ascii="宋体" w:hAnsi="宋体"/>
          <w:color w:val="000000"/>
          <w:sz w:val="24"/>
          <w:szCs w:val="24"/>
        </w:rPr>
        <w:t>。</w:t>
      </w:r>
    </w:p>
    <w:p>
      <w:pPr>
        <w:spacing w:line="540" w:lineRule="exact"/>
        <w:ind w:firstLine="480" w:firstLineChars="200"/>
        <w:rPr>
          <w:rFonts w:ascii="宋体" w:hAnsi="宋体"/>
          <w:color w:val="000000"/>
          <w:sz w:val="24"/>
          <w:szCs w:val="24"/>
        </w:rPr>
      </w:pPr>
      <w:r>
        <w:rPr>
          <w:rFonts w:hint="eastAsia" w:ascii="宋体" w:hAnsi="宋体"/>
          <w:color w:val="000000"/>
          <w:sz w:val="24"/>
          <w:szCs w:val="24"/>
        </w:rPr>
        <w:t>六、本单位承诺，若成为该项目的中选候选人，将根据《比选须知》的约定，及时缴纳比选服务费，及时与委托人签订委托合同并完成约定服务内容。</w:t>
      </w:r>
    </w:p>
    <w:p>
      <w:pPr>
        <w:spacing w:line="540" w:lineRule="exact"/>
        <w:ind w:firstLine="480" w:firstLineChars="200"/>
        <w:rPr>
          <w:color w:val="000000"/>
          <w:sz w:val="24"/>
          <w:szCs w:val="24"/>
        </w:rPr>
      </w:pPr>
      <w:r>
        <w:rPr>
          <w:rFonts w:hint="eastAsia" w:ascii="宋体" w:hAnsi="宋体"/>
          <w:color w:val="000000"/>
          <w:sz w:val="24"/>
          <w:szCs w:val="24"/>
        </w:rPr>
        <w:t>七、若本单位中选后，因非不可抗力原因放弃中选的，或不按合同约定提供服务的，本单位同意被取消本项目的中选资格，同时接受《福建连城国有投资集团有限公司工程服务中介机构管理办法》的规定对本单位进行的相应处罚。</w:t>
      </w:r>
    </w:p>
    <w:p>
      <w:pPr>
        <w:spacing w:line="540" w:lineRule="exact"/>
        <w:jc w:val="center"/>
        <w:rPr>
          <w:color w:val="000000"/>
          <w:sz w:val="24"/>
          <w:szCs w:val="24"/>
          <w:u w:val="single"/>
        </w:rPr>
      </w:pPr>
      <w:r>
        <w:rPr>
          <w:rFonts w:hint="eastAsia"/>
          <w:color w:val="000000"/>
          <w:sz w:val="24"/>
          <w:szCs w:val="24"/>
        </w:rPr>
        <w:t>承诺人签章：</w:t>
      </w:r>
    </w:p>
    <w:p>
      <w:pPr>
        <w:spacing w:line="540" w:lineRule="exact"/>
        <w:ind w:firstLine="5520" w:firstLineChars="2300"/>
      </w:pPr>
      <w:r>
        <w:rPr>
          <w:rFonts w:hint="eastAsia"/>
          <w:color w:val="000000"/>
          <w:sz w:val="24"/>
          <w:szCs w:val="24"/>
          <w:lang w:val="en-US" w:eastAsia="zh-CN"/>
        </w:rPr>
        <w:t>2021</w:t>
      </w:r>
      <w:r>
        <w:rPr>
          <w:rFonts w:hint="eastAsia"/>
          <w:color w:val="000000"/>
          <w:sz w:val="24"/>
          <w:szCs w:val="24"/>
        </w:rPr>
        <w:t xml:space="preserve">年 </w:t>
      </w:r>
      <w:r>
        <w:rPr>
          <w:rFonts w:hint="eastAsia"/>
          <w:color w:val="000000"/>
          <w:sz w:val="24"/>
          <w:szCs w:val="24"/>
          <w:lang w:val="en-US" w:eastAsia="zh-CN"/>
        </w:rPr>
        <w:t>10</w:t>
      </w:r>
      <w:r>
        <w:rPr>
          <w:rFonts w:hint="eastAsia"/>
          <w:color w:val="000000"/>
          <w:sz w:val="24"/>
          <w:szCs w:val="24"/>
        </w:rPr>
        <w:t xml:space="preserve">月 </w:t>
      </w:r>
      <w:r>
        <w:rPr>
          <w:rFonts w:hint="eastAsia"/>
          <w:color w:val="000000"/>
          <w:sz w:val="24"/>
          <w:szCs w:val="24"/>
          <w:lang w:val="en-US" w:eastAsia="zh-CN"/>
        </w:rPr>
        <w:t>13</w:t>
      </w:r>
      <w:r>
        <w:rPr>
          <w:rFonts w:hint="eastAsia"/>
          <w:color w:val="000000"/>
          <w:sz w:val="24"/>
          <w:szCs w:val="24"/>
        </w:rPr>
        <w:t xml:space="preserve"> 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IL-Hei-Med-Jian">
    <w:altName w:val="微软雅黑"/>
    <w:panose1 w:val="00000000000000000000"/>
    <w:charset w:val="86"/>
    <w:family w:val="auto"/>
    <w:pitch w:val="default"/>
    <w:sig w:usb0="00000000" w:usb1="00000000" w:usb2="0E040001"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A4560F"/>
    <w:rsid w:val="07A456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rPr>
  </w:style>
  <w:style w:type="paragraph" w:customStyle="1" w:styleId="5">
    <w:name w:val="汇编大标题1"/>
    <w:basedOn w:val="1"/>
    <w:qFormat/>
    <w:uiPriority w:val="0"/>
    <w:pPr>
      <w:autoSpaceDE w:val="0"/>
      <w:autoSpaceDN w:val="0"/>
      <w:adjustRightInd w:val="0"/>
      <w:spacing w:line="360" w:lineRule="auto"/>
      <w:ind w:right="210" w:rightChars="100"/>
      <w:jc w:val="center"/>
    </w:pPr>
    <w:rPr>
      <w:rFonts w:ascii="黑体" w:hAnsi="SIL-Hei-Med-Jian" w:eastAsia="黑体"/>
      <w:b/>
      <w:bCs/>
      <w:kern w:val="0"/>
      <w:sz w:val="36"/>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2021-10-13T05:08:00Z</dcterms:created>
  <dc:creator>Jacky</dc:creator>
  <cp:lastModifiedBy>Jacky</cp:lastModifiedBy>
  <dcterms:modified xsi:type="dcterms:W3CDTF">2021-10-13T05:08:32Z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021F2C19C3B54861B03AE9D28BF08F4B</vt:lpwstr>
  </property>
</Properties>
</file>