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210"/>
        <w:rPr>
          <w:sz w:val="24"/>
          <w:szCs w:val="24"/>
        </w:rPr>
      </w:pPr>
      <w:r>
        <w:rPr>
          <w:rFonts w:hint="eastAsia"/>
          <w:sz w:val="24"/>
          <w:szCs w:val="24"/>
        </w:rPr>
        <w:t>承诺函</w:t>
      </w:r>
    </w:p>
    <w:p>
      <w:pPr>
        <w:spacing w:line="600" w:lineRule="exact"/>
        <w:rPr>
          <w:sz w:val="24"/>
          <w:u w:val="single"/>
        </w:rPr>
      </w:pPr>
      <w:r>
        <w:rPr>
          <w:rFonts w:hint="eastAsia" w:ascii="宋体"/>
          <w:b/>
          <w:bCs/>
          <w:sz w:val="24"/>
        </w:rPr>
        <w:t>连城县国有资产产权交易服务有限公司</w:t>
      </w:r>
      <w:r>
        <w:rPr>
          <w:rFonts w:hint="eastAsia"/>
          <w:sz w:val="24"/>
        </w:rPr>
        <w:t>：</w:t>
      </w:r>
    </w:p>
    <w:p>
      <w:pPr>
        <w:tabs>
          <w:tab w:val="left" w:pos="900"/>
        </w:tabs>
        <w:spacing w:line="6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rPr>
        <w:t>9</w:t>
      </w:r>
      <w:r>
        <w:rPr>
          <w:rFonts w:hint="eastAsia" w:ascii="宋体" w:cs="宋体"/>
          <w:sz w:val="24"/>
        </w:rPr>
        <w:t>月</w:t>
      </w:r>
      <w:r>
        <w:rPr>
          <w:rFonts w:hint="eastAsia" w:ascii="宋体" w:cs="宋体"/>
          <w:sz w:val="24"/>
          <w:u w:val="single"/>
        </w:rPr>
        <w:t>18</w:t>
      </w:r>
      <w:r>
        <w:rPr>
          <w:rFonts w:hint="eastAsia" w:ascii="宋体" w:cs="宋体"/>
          <w:sz w:val="24"/>
        </w:rPr>
        <w:t>日</w:t>
      </w:r>
      <w:r>
        <w:rPr>
          <w:rFonts w:hint="eastAsia" w:ascii="宋体" w:cs="宋体"/>
          <w:sz w:val="24"/>
          <w:u w:val="single"/>
        </w:rPr>
        <w:t xml:space="preserve"> 09：30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cs="宋体"/>
          <w:color w:val="0000FF"/>
          <w:sz w:val="24"/>
        </w:rPr>
        <w:t>连城县粮食购销有限公司</w:t>
      </w:r>
      <w:r>
        <w:rPr>
          <w:rFonts w:hint="eastAsia"/>
          <w:sz w:val="24"/>
        </w:rPr>
        <w:t>公开选取办公家具供应商（以下简称“本标的”）竞价活动做出如下承诺：</w:t>
      </w:r>
    </w:p>
    <w:p>
      <w:pPr>
        <w:tabs>
          <w:tab w:val="left" w:pos="900"/>
        </w:tabs>
        <w:spacing w:line="600" w:lineRule="exact"/>
        <w:ind w:firstLine="480" w:firstLineChars="200"/>
        <w:rPr>
          <w:sz w:val="24"/>
        </w:rPr>
      </w:pPr>
      <w:r>
        <w:rPr>
          <w:rFonts w:hint="eastAsia"/>
          <w:sz w:val="24"/>
        </w:rPr>
        <w:t>一、</w:t>
      </w:r>
      <w:r>
        <w:rPr>
          <w:rFonts w:hint="eastAsia" w:ascii="宋体"/>
          <w:sz w:val="24"/>
        </w:rPr>
        <w:t>本人(本公司)承诺提供的报名材料真实、合法、有效。</w:t>
      </w:r>
    </w:p>
    <w:p>
      <w:pPr>
        <w:spacing w:line="6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spacing w:line="6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spacing w:line="600" w:lineRule="exact"/>
        <w:rPr>
          <w:sz w:val="24"/>
        </w:rPr>
      </w:pPr>
    </w:p>
    <w:p>
      <w:pPr>
        <w:spacing w:line="600" w:lineRule="exact"/>
        <w:ind w:firstLine="5040" w:firstLineChars="2100"/>
        <w:rPr>
          <w:sz w:val="24"/>
          <w:u w:val="single"/>
        </w:rPr>
      </w:pPr>
      <w:r>
        <w:rPr>
          <w:rFonts w:hint="eastAsia"/>
          <w:sz w:val="24"/>
        </w:rPr>
        <w:t>承诺人签章：</w:t>
      </w:r>
    </w:p>
    <w:p>
      <w:pPr>
        <w:spacing w:line="600" w:lineRule="exact"/>
        <w:ind w:firstLine="4200" w:firstLineChars="1750"/>
        <w:jc w:val="right"/>
        <w:rPr>
          <w:sz w:val="24"/>
          <w:u w:val="single"/>
        </w:rPr>
      </w:pPr>
    </w:p>
    <w:p>
      <w:pPr>
        <w:spacing w:line="6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84D5F"/>
    <w:rsid w:val="0D28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2021-09-06T07:24:00Z</dcterms:created>
  <dc:creator>Jacky</dc:creator>
  <cp:lastModifiedBy>Jacky</cp:lastModifiedBy>
  <dcterms:modified xsi:type="dcterms:W3CDTF">2021-09-06T07:24:12Z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A3E0C61AADF445EEABDCD71AFB48A3DE</vt:lpwstr>
  </property>
</Properties>
</file>